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81" w:rsidRPr="00AF4981" w:rsidRDefault="00AF4981" w:rsidP="00B621D8">
      <w:pPr>
        <w:jc w:val="center"/>
        <w:rPr>
          <w:rFonts w:ascii="Arial" w:hAnsi="Arial" w:cs="Arial"/>
          <w:b/>
          <w:sz w:val="32"/>
          <w:szCs w:val="32"/>
        </w:rPr>
      </w:pPr>
      <w:r w:rsidRPr="00AF498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F4981" w:rsidRPr="00AF4981" w:rsidRDefault="00AF4981" w:rsidP="00B621D8">
      <w:pPr>
        <w:jc w:val="center"/>
        <w:rPr>
          <w:rFonts w:ascii="Arial" w:hAnsi="Arial" w:cs="Arial"/>
          <w:b/>
          <w:sz w:val="32"/>
          <w:szCs w:val="32"/>
        </w:rPr>
      </w:pPr>
      <w:r w:rsidRPr="00AF4981"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:rsidR="00AF4981" w:rsidRPr="00AF4981" w:rsidRDefault="00AF4981" w:rsidP="00B621D8">
      <w:pPr>
        <w:jc w:val="center"/>
        <w:rPr>
          <w:rFonts w:ascii="Arial" w:hAnsi="Arial" w:cs="Arial"/>
          <w:b/>
          <w:sz w:val="32"/>
          <w:szCs w:val="32"/>
        </w:rPr>
      </w:pPr>
      <w:r w:rsidRPr="00AF4981">
        <w:rPr>
          <w:rFonts w:ascii="Arial" w:hAnsi="Arial" w:cs="Arial"/>
          <w:b/>
          <w:sz w:val="32"/>
          <w:szCs w:val="32"/>
        </w:rPr>
        <w:t xml:space="preserve">ФАТЕЖСКОГО РАЙОНА </w:t>
      </w:r>
    </w:p>
    <w:p w:rsidR="00AF4981" w:rsidRPr="00AF4981" w:rsidRDefault="00AF4981" w:rsidP="00B621D8">
      <w:pPr>
        <w:jc w:val="center"/>
        <w:rPr>
          <w:rFonts w:ascii="Arial" w:hAnsi="Arial" w:cs="Arial"/>
          <w:b/>
          <w:sz w:val="32"/>
          <w:szCs w:val="32"/>
        </w:rPr>
      </w:pPr>
      <w:r w:rsidRPr="00AF4981">
        <w:rPr>
          <w:rFonts w:ascii="Arial" w:hAnsi="Arial" w:cs="Arial"/>
          <w:b/>
          <w:sz w:val="32"/>
          <w:szCs w:val="32"/>
        </w:rPr>
        <w:t>КУРСКОЙ ОБЛАСТИ</w:t>
      </w:r>
    </w:p>
    <w:p w:rsidR="00AF4981" w:rsidRPr="00AF4981" w:rsidRDefault="00AF4981" w:rsidP="00B621D8">
      <w:pPr>
        <w:jc w:val="center"/>
        <w:rPr>
          <w:rFonts w:ascii="Arial" w:hAnsi="Arial" w:cs="Arial"/>
          <w:b/>
          <w:sz w:val="32"/>
          <w:szCs w:val="32"/>
        </w:rPr>
      </w:pPr>
    </w:p>
    <w:p w:rsidR="00AF4981" w:rsidRPr="00AF4981" w:rsidRDefault="00AF4981" w:rsidP="00B621D8">
      <w:pPr>
        <w:jc w:val="center"/>
        <w:rPr>
          <w:rFonts w:ascii="Arial" w:hAnsi="Arial" w:cs="Arial"/>
          <w:b/>
          <w:sz w:val="32"/>
          <w:szCs w:val="32"/>
        </w:rPr>
      </w:pPr>
      <w:r w:rsidRPr="00AF4981">
        <w:rPr>
          <w:rFonts w:ascii="Arial" w:hAnsi="Arial" w:cs="Arial"/>
          <w:b/>
          <w:sz w:val="32"/>
          <w:szCs w:val="32"/>
        </w:rPr>
        <w:t>РЕШЕНИЕ</w:t>
      </w:r>
    </w:p>
    <w:p w:rsidR="00AF4981" w:rsidRPr="00AF4981" w:rsidRDefault="00230D64" w:rsidP="00B621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281E1A">
        <w:rPr>
          <w:rFonts w:ascii="Arial" w:hAnsi="Arial" w:cs="Arial"/>
          <w:b/>
          <w:sz w:val="32"/>
          <w:szCs w:val="32"/>
        </w:rPr>
        <w:t>16 августа 2021</w:t>
      </w:r>
      <w:r w:rsidR="0070581D">
        <w:rPr>
          <w:rFonts w:ascii="Arial" w:hAnsi="Arial" w:cs="Arial"/>
          <w:b/>
          <w:sz w:val="32"/>
          <w:szCs w:val="32"/>
        </w:rPr>
        <w:t xml:space="preserve"> г. № 10-1</w:t>
      </w:r>
    </w:p>
    <w:p w:rsidR="00375E6E" w:rsidRPr="00AF4981" w:rsidRDefault="00375E6E" w:rsidP="00B621D8">
      <w:pPr>
        <w:jc w:val="center"/>
        <w:rPr>
          <w:rFonts w:ascii="Arial" w:hAnsi="Arial" w:cs="Arial"/>
          <w:sz w:val="28"/>
          <w:szCs w:val="28"/>
        </w:rPr>
      </w:pPr>
    </w:p>
    <w:p w:rsidR="00375E6E" w:rsidRPr="00AF4981" w:rsidRDefault="00AF4981" w:rsidP="00B621D8">
      <w:pPr>
        <w:jc w:val="center"/>
        <w:rPr>
          <w:rFonts w:ascii="Arial" w:hAnsi="Arial" w:cs="Arial"/>
          <w:b/>
          <w:sz w:val="32"/>
          <w:szCs w:val="28"/>
        </w:rPr>
      </w:pPr>
      <w:bookmarkStart w:id="0" w:name="_GoBack"/>
      <w:r>
        <w:rPr>
          <w:rFonts w:ascii="Arial" w:hAnsi="Arial" w:cs="Arial"/>
          <w:b/>
          <w:sz w:val="32"/>
          <w:szCs w:val="28"/>
        </w:rPr>
        <w:t xml:space="preserve">Об избрании </w:t>
      </w:r>
      <w:r w:rsidR="00375E6E" w:rsidRPr="00AF4981">
        <w:rPr>
          <w:rFonts w:ascii="Arial" w:hAnsi="Arial" w:cs="Arial"/>
          <w:b/>
          <w:sz w:val="32"/>
          <w:szCs w:val="28"/>
        </w:rPr>
        <w:t>Главы</w:t>
      </w:r>
      <w:r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28"/>
        </w:rPr>
        <w:t>Большежировского</w:t>
      </w:r>
      <w:proofErr w:type="spellEnd"/>
      <w:r>
        <w:rPr>
          <w:rFonts w:ascii="Arial" w:hAnsi="Arial" w:cs="Arial"/>
          <w:b/>
          <w:sz w:val="32"/>
          <w:szCs w:val="28"/>
        </w:rPr>
        <w:t xml:space="preserve"> </w:t>
      </w:r>
      <w:r w:rsidR="00375E6E" w:rsidRPr="00AF4981">
        <w:rPr>
          <w:rFonts w:ascii="Arial" w:hAnsi="Arial" w:cs="Arial"/>
          <w:b/>
          <w:sz w:val="32"/>
          <w:szCs w:val="28"/>
        </w:rPr>
        <w:t>сельсовета</w:t>
      </w:r>
    </w:p>
    <w:p w:rsidR="00375E6E" w:rsidRPr="00AF4981" w:rsidRDefault="00B621D8" w:rsidP="00B621D8">
      <w:pPr>
        <w:jc w:val="center"/>
        <w:rPr>
          <w:rFonts w:ascii="Arial" w:hAnsi="Arial" w:cs="Arial"/>
          <w:b/>
          <w:sz w:val="32"/>
          <w:szCs w:val="28"/>
        </w:rPr>
      </w:pPr>
      <w:proofErr w:type="spellStart"/>
      <w:r>
        <w:rPr>
          <w:rFonts w:ascii="Arial" w:hAnsi="Arial" w:cs="Arial"/>
          <w:b/>
          <w:sz w:val="32"/>
          <w:szCs w:val="28"/>
        </w:rPr>
        <w:t>Фатежского</w:t>
      </w:r>
      <w:proofErr w:type="spellEnd"/>
      <w:r>
        <w:rPr>
          <w:rFonts w:ascii="Arial" w:hAnsi="Arial" w:cs="Arial"/>
          <w:b/>
          <w:sz w:val="32"/>
          <w:szCs w:val="28"/>
        </w:rPr>
        <w:t xml:space="preserve"> района</w:t>
      </w:r>
    </w:p>
    <w:bookmarkEnd w:id="0"/>
    <w:p w:rsidR="00F80B22" w:rsidRPr="00AF4981" w:rsidRDefault="00F80B22" w:rsidP="00B621D8">
      <w:pPr>
        <w:rPr>
          <w:rFonts w:ascii="Arial" w:hAnsi="Arial" w:cs="Arial"/>
          <w:sz w:val="24"/>
        </w:rPr>
      </w:pPr>
    </w:p>
    <w:p w:rsidR="00AF4981" w:rsidRPr="00AF4981" w:rsidRDefault="00AF4981" w:rsidP="00B621D8">
      <w:pPr>
        <w:rPr>
          <w:rFonts w:ascii="Arial" w:hAnsi="Arial" w:cs="Arial"/>
          <w:sz w:val="24"/>
        </w:rPr>
      </w:pPr>
    </w:p>
    <w:p w:rsidR="00375E6E" w:rsidRPr="00AF4981" w:rsidRDefault="00375E6E" w:rsidP="00B621D8">
      <w:pPr>
        <w:rPr>
          <w:rFonts w:ascii="Arial" w:hAnsi="Arial" w:cs="Arial"/>
          <w:sz w:val="24"/>
        </w:rPr>
      </w:pPr>
    </w:p>
    <w:p w:rsidR="00375E6E" w:rsidRPr="00230D64" w:rsidRDefault="00B621D8" w:rsidP="00B621D8">
      <w:pPr>
        <w:tabs>
          <w:tab w:val="left" w:pos="1134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В </w:t>
      </w:r>
      <w:proofErr w:type="spellStart"/>
      <w:r>
        <w:rPr>
          <w:rFonts w:ascii="Arial" w:hAnsi="Arial" w:cs="Arial"/>
          <w:sz w:val="24"/>
          <w:szCs w:val="28"/>
        </w:rPr>
        <w:t>соответстви</w:t>
      </w:r>
      <w:proofErr w:type="spellEnd"/>
      <w:r w:rsidR="00375E6E" w:rsidRPr="00230D64">
        <w:rPr>
          <w:rFonts w:ascii="Arial" w:hAnsi="Arial" w:cs="Arial"/>
          <w:sz w:val="24"/>
          <w:szCs w:val="28"/>
        </w:rPr>
        <w:t xml:space="preserve">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r w:rsidR="00AF4981" w:rsidRPr="00230D64">
        <w:rPr>
          <w:rFonts w:ascii="Arial" w:hAnsi="Arial" w:cs="Arial"/>
          <w:sz w:val="24"/>
          <w:szCs w:val="28"/>
        </w:rPr>
        <w:t>муниципального образования «</w:t>
      </w:r>
      <w:proofErr w:type="spellStart"/>
      <w:r w:rsidR="00AF4981" w:rsidRPr="00230D64">
        <w:rPr>
          <w:rFonts w:ascii="Arial" w:hAnsi="Arial" w:cs="Arial"/>
          <w:sz w:val="24"/>
          <w:szCs w:val="28"/>
        </w:rPr>
        <w:t>Большежировский</w:t>
      </w:r>
      <w:proofErr w:type="spellEnd"/>
      <w:r w:rsidR="00AF4981" w:rsidRPr="00230D64">
        <w:rPr>
          <w:rFonts w:ascii="Arial" w:hAnsi="Arial" w:cs="Arial"/>
          <w:sz w:val="24"/>
          <w:szCs w:val="28"/>
        </w:rPr>
        <w:t xml:space="preserve"> сельсовет»</w:t>
      </w:r>
      <w:r w:rsidR="00375E6E" w:rsidRPr="00230D64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375E6E" w:rsidRPr="00230D64">
        <w:rPr>
          <w:rFonts w:ascii="Arial" w:hAnsi="Arial" w:cs="Arial"/>
          <w:sz w:val="24"/>
          <w:szCs w:val="28"/>
        </w:rPr>
        <w:t>Фатежского</w:t>
      </w:r>
      <w:proofErr w:type="spellEnd"/>
      <w:r w:rsidR="00375E6E" w:rsidRPr="00230D64">
        <w:rPr>
          <w:rFonts w:ascii="Arial" w:hAnsi="Arial" w:cs="Arial"/>
          <w:sz w:val="24"/>
          <w:szCs w:val="28"/>
        </w:rPr>
        <w:t xml:space="preserve"> района Курской области, Порядком проведения конкурса по отбору кандидатур на должность Главы </w:t>
      </w:r>
      <w:proofErr w:type="spellStart"/>
      <w:r w:rsidR="00AF4981" w:rsidRPr="00230D64">
        <w:rPr>
          <w:rFonts w:ascii="Arial" w:hAnsi="Arial" w:cs="Arial"/>
          <w:sz w:val="24"/>
          <w:szCs w:val="28"/>
        </w:rPr>
        <w:t>Большежировского</w:t>
      </w:r>
      <w:proofErr w:type="spellEnd"/>
      <w:r w:rsidR="00375E6E" w:rsidRPr="00230D64">
        <w:rPr>
          <w:rFonts w:ascii="Arial" w:hAnsi="Arial" w:cs="Arial"/>
          <w:sz w:val="24"/>
          <w:szCs w:val="28"/>
        </w:rPr>
        <w:t xml:space="preserve"> сельсовета  </w:t>
      </w:r>
      <w:proofErr w:type="spellStart"/>
      <w:r w:rsidR="00375E6E" w:rsidRPr="00230D64">
        <w:rPr>
          <w:rFonts w:ascii="Arial" w:hAnsi="Arial" w:cs="Arial"/>
          <w:sz w:val="24"/>
          <w:szCs w:val="28"/>
        </w:rPr>
        <w:t>Фатежского</w:t>
      </w:r>
      <w:proofErr w:type="spellEnd"/>
      <w:r w:rsidR="00375E6E" w:rsidRPr="00230D64">
        <w:rPr>
          <w:rFonts w:ascii="Arial" w:hAnsi="Arial" w:cs="Arial"/>
          <w:sz w:val="24"/>
          <w:szCs w:val="28"/>
        </w:rPr>
        <w:t xml:space="preserve"> района, утвержденным решением Собрания депутатов </w:t>
      </w:r>
      <w:proofErr w:type="spellStart"/>
      <w:r w:rsidR="00AF4981" w:rsidRPr="00230D64">
        <w:rPr>
          <w:rFonts w:ascii="Arial" w:hAnsi="Arial" w:cs="Arial"/>
          <w:sz w:val="24"/>
          <w:szCs w:val="28"/>
        </w:rPr>
        <w:t>Большежировского</w:t>
      </w:r>
      <w:proofErr w:type="spellEnd"/>
      <w:r w:rsidR="00AF4981" w:rsidRPr="00230D64">
        <w:rPr>
          <w:rFonts w:ascii="Arial" w:hAnsi="Arial" w:cs="Arial"/>
          <w:sz w:val="24"/>
          <w:szCs w:val="28"/>
        </w:rPr>
        <w:t xml:space="preserve"> </w:t>
      </w:r>
      <w:r w:rsidR="00375E6E" w:rsidRPr="00230D64">
        <w:rPr>
          <w:rFonts w:ascii="Arial" w:hAnsi="Arial" w:cs="Arial"/>
          <w:sz w:val="24"/>
          <w:szCs w:val="28"/>
        </w:rPr>
        <w:t xml:space="preserve">сельсовета </w:t>
      </w:r>
      <w:proofErr w:type="spellStart"/>
      <w:r w:rsidR="00375E6E" w:rsidRPr="00230D64">
        <w:rPr>
          <w:rFonts w:ascii="Arial" w:hAnsi="Arial" w:cs="Arial"/>
          <w:sz w:val="24"/>
          <w:szCs w:val="28"/>
        </w:rPr>
        <w:t>Фатежского</w:t>
      </w:r>
      <w:proofErr w:type="spellEnd"/>
      <w:r w:rsidR="00375E6E" w:rsidRPr="00230D64">
        <w:rPr>
          <w:rFonts w:ascii="Arial" w:hAnsi="Arial" w:cs="Arial"/>
          <w:sz w:val="24"/>
          <w:szCs w:val="28"/>
        </w:rPr>
        <w:t xml:space="preserve"> района Курской области  от  </w:t>
      </w:r>
      <w:r w:rsidR="0070581D">
        <w:rPr>
          <w:rFonts w:ascii="Arial" w:hAnsi="Arial" w:cs="Arial"/>
          <w:sz w:val="24"/>
          <w:szCs w:val="28"/>
        </w:rPr>
        <w:t>05 июля 2021</w:t>
      </w:r>
      <w:r w:rsidR="00375E6E" w:rsidRPr="00230D64">
        <w:rPr>
          <w:rFonts w:ascii="Arial" w:hAnsi="Arial" w:cs="Arial"/>
          <w:sz w:val="24"/>
          <w:szCs w:val="28"/>
        </w:rPr>
        <w:t xml:space="preserve"> года № </w:t>
      </w:r>
      <w:r w:rsidR="0070581D">
        <w:rPr>
          <w:rFonts w:ascii="Arial" w:hAnsi="Arial" w:cs="Arial"/>
          <w:sz w:val="24"/>
          <w:szCs w:val="28"/>
        </w:rPr>
        <w:t>9-1</w:t>
      </w:r>
      <w:r>
        <w:rPr>
          <w:rFonts w:ascii="Arial" w:hAnsi="Arial" w:cs="Arial"/>
          <w:sz w:val="24"/>
          <w:szCs w:val="28"/>
        </w:rPr>
        <w:t xml:space="preserve"> и на основании </w:t>
      </w:r>
      <w:r w:rsidR="00375E6E" w:rsidRPr="00230D64">
        <w:rPr>
          <w:rFonts w:ascii="Arial" w:hAnsi="Arial" w:cs="Arial"/>
          <w:sz w:val="24"/>
          <w:szCs w:val="28"/>
        </w:rPr>
        <w:t>ре</w:t>
      </w:r>
      <w:r>
        <w:rPr>
          <w:rFonts w:ascii="Arial" w:hAnsi="Arial" w:cs="Arial"/>
          <w:sz w:val="24"/>
          <w:szCs w:val="28"/>
        </w:rPr>
        <w:t>зультатов</w:t>
      </w:r>
      <w:r w:rsidR="00D2777E" w:rsidRPr="00230D64">
        <w:rPr>
          <w:rFonts w:ascii="Arial" w:hAnsi="Arial" w:cs="Arial"/>
          <w:sz w:val="24"/>
          <w:szCs w:val="28"/>
        </w:rPr>
        <w:t xml:space="preserve"> тайного голосования Собрание д</w:t>
      </w:r>
      <w:r w:rsidR="00375E6E" w:rsidRPr="00230D64">
        <w:rPr>
          <w:rFonts w:ascii="Arial" w:hAnsi="Arial" w:cs="Arial"/>
          <w:sz w:val="24"/>
          <w:szCs w:val="28"/>
        </w:rPr>
        <w:t>епутатов</w:t>
      </w:r>
      <w:r w:rsidR="00D2777E" w:rsidRPr="00230D64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230D64" w:rsidRPr="00230D64">
        <w:rPr>
          <w:rFonts w:ascii="Arial" w:hAnsi="Arial" w:cs="Arial"/>
          <w:sz w:val="24"/>
          <w:szCs w:val="28"/>
        </w:rPr>
        <w:t>Большежировского</w:t>
      </w:r>
      <w:proofErr w:type="spellEnd"/>
      <w:r w:rsidR="00230D64" w:rsidRPr="00230D64">
        <w:rPr>
          <w:rFonts w:ascii="Arial" w:hAnsi="Arial" w:cs="Arial"/>
          <w:sz w:val="24"/>
          <w:szCs w:val="28"/>
        </w:rPr>
        <w:t xml:space="preserve"> </w:t>
      </w:r>
      <w:r w:rsidR="00D2777E" w:rsidRPr="00230D64">
        <w:rPr>
          <w:rFonts w:ascii="Arial" w:hAnsi="Arial" w:cs="Arial"/>
          <w:sz w:val="24"/>
          <w:szCs w:val="28"/>
        </w:rPr>
        <w:t xml:space="preserve">сельсовета </w:t>
      </w:r>
      <w:proofErr w:type="spellStart"/>
      <w:r w:rsidR="00D2777E" w:rsidRPr="00230D64">
        <w:rPr>
          <w:rFonts w:ascii="Arial" w:hAnsi="Arial" w:cs="Arial"/>
          <w:sz w:val="24"/>
          <w:szCs w:val="28"/>
        </w:rPr>
        <w:t>Фатежского</w:t>
      </w:r>
      <w:proofErr w:type="spellEnd"/>
      <w:r w:rsidR="00D2777E" w:rsidRPr="00230D64">
        <w:rPr>
          <w:rFonts w:ascii="Arial" w:hAnsi="Arial" w:cs="Arial"/>
          <w:sz w:val="24"/>
          <w:szCs w:val="28"/>
        </w:rPr>
        <w:t xml:space="preserve"> района Курской области </w:t>
      </w:r>
      <w:r w:rsidR="00230D64" w:rsidRPr="00230D64">
        <w:rPr>
          <w:rFonts w:ascii="Arial" w:hAnsi="Arial" w:cs="Arial"/>
          <w:sz w:val="24"/>
          <w:szCs w:val="28"/>
        </w:rPr>
        <w:t>решило</w:t>
      </w:r>
      <w:r w:rsidR="00D2777E" w:rsidRPr="00230D64">
        <w:rPr>
          <w:rFonts w:ascii="Arial" w:hAnsi="Arial" w:cs="Arial"/>
          <w:sz w:val="24"/>
          <w:szCs w:val="28"/>
        </w:rPr>
        <w:t>:</w:t>
      </w:r>
    </w:p>
    <w:p w:rsidR="00D2777E" w:rsidRPr="00230D64" w:rsidRDefault="00D2777E" w:rsidP="00B621D8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8"/>
        </w:rPr>
      </w:pPr>
      <w:r w:rsidRPr="00230D64">
        <w:rPr>
          <w:rFonts w:ascii="Arial" w:hAnsi="Arial" w:cs="Arial"/>
          <w:sz w:val="24"/>
          <w:szCs w:val="28"/>
        </w:rPr>
        <w:t xml:space="preserve">Избрать Главой </w:t>
      </w:r>
      <w:proofErr w:type="spellStart"/>
      <w:r w:rsidR="00230D64" w:rsidRPr="00230D64">
        <w:rPr>
          <w:rFonts w:ascii="Arial" w:hAnsi="Arial" w:cs="Arial"/>
          <w:sz w:val="24"/>
          <w:szCs w:val="28"/>
        </w:rPr>
        <w:t>Большежировского</w:t>
      </w:r>
      <w:proofErr w:type="spellEnd"/>
      <w:r w:rsidR="00230D64" w:rsidRPr="00230D64">
        <w:rPr>
          <w:rFonts w:ascii="Arial" w:hAnsi="Arial" w:cs="Arial"/>
          <w:sz w:val="24"/>
          <w:szCs w:val="28"/>
        </w:rPr>
        <w:t xml:space="preserve"> </w:t>
      </w:r>
      <w:r w:rsidRPr="00230D64">
        <w:rPr>
          <w:rFonts w:ascii="Arial" w:hAnsi="Arial" w:cs="Arial"/>
          <w:sz w:val="24"/>
          <w:szCs w:val="28"/>
        </w:rPr>
        <w:t xml:space="preserve">сельсовета </w:t>
      </w:r>
      <w:proofErr w:type="spellStart"/>
      <w:r w:rsidRPr="00230D64">
        <w:rPr>
          <w:rFonts w:ascii="Arial" w:hAnsi="Arial" w:cs="Arial"/>
          <w:sz w:val="24"/>
          <w:szCs w:val="28"/>
        </w:rPr>
        <w:t>Фатежского</w:t>
      </w:r>
      <w:proofErr w:type="spellEnd"/>
      <w:r w:rsidRPr="00230D64">
        <w:rPr>
          <w:rFonts w:ascii="Arial" w:hAnsi="Arial" w:cs="Arial"/>
          <w:sz w:val="24"/>
          <w:szCs w:val="28"/>
        </w:rPr>
        <w:t xml:space="preserve"> района </w:t>
      </w:r>
      <w:r w:rsidR="00230D64" w:rsidRPr="00230D64">
        <w:rPr>
          <w:rFonts w:ascii="Arial" w:hAnsi="Arial" w:cs="Arial"/>
          <w:sz w:val="24"/>
          <w:szCs w:val="28"/>
        </w:rPr>
        <w:t>Субботину Ульяну Николаевну.</w:t>
      </w:r>
    </w:p>
    <w:p w:rsidR="00D2777E" w:rsidRPr="00230D64" w:rsidRDefault="00D2777E" w:rsidP="00B621D8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8"/>
        </w:rPr>
      </w:pPr>
      <w:r w:rsidRPr="00230D64">
        <w:rPr>
          <w:rFonts w:ascii="Arial" w:hAnsi="Arial" w:cs="Arial"/>
          <w:sz w:val="24"/>
          <w:szCs w:val="28"/>
        </w:rPr>
        <w:t>Решение вступает в силу со дня его принятия и п</w:t>
      </w:r>
      <w:r w:rsidR="00B621D8">
        <w:rPr>
          <w:rFonts w:ascii="Arial" w:hAnsi="Arial" w:cs="Arial"/>
          <w:sz w:val="24"/>
          <w:szCs w:val="28"/>
        </w:rPr>
        <w:t xml:space="preserve">одлежит опубликованию в газете </w:t>
      </w:r>
      <w:r w:rsidRPr="00230D64">
        <w:rPr>
          <w:rFonts w:ascii="Arial" w:hAnsi="Arial" w:cs="Arial"/>
          <w:sz w:val="24"/>
          <w:szCs w:val="28"/>
        </w:rPr>
        <w:t>«</w:t>
      </w:r>
      <w:proofErr w:type="spellStart"/>
      <w:r w:rsidRPr="00230D64">
        <w:rPr>
          <w:rFonts w:ascii="Arial" w:hAnsi="Arial" w:cs="Arial"/>
          <w:sz w:val="24"/>
          <w:szCs w:val="28"/>
        </w:rPr>
        <w:t>Фатежские</w:t>
      </w:r>
      <w:proofErr w:type="spellEnd"/>
      <w:r w:rsidRPr="00230D64">
        <w:rPr>
          <w:rFonts w:ascii="Arial" w:hAnsi="Arial" w:cs="Arial"/>
          <w:sz w:val="24"/>
          <w:szCs w:val="28"/>
        </w:rPr>
        <w:t xml:space="preserve"> будни»</w:t>
      </w:r>
      <w:r w:rsidR="00230D64" w:rsidRPr="00230D64">
        <w:rPr>
          <w:rFonts w:ascii="Arial" w:hAnsi="Arial" w:cs="Arial"/>
          <w:sz w:val="24"/>
          <w:szCs w:val="28"/>
        </w:rPr>
        <w:t>.</w:t>
      </w:r>
    </w:p>
    <w:p w:rsidR="00D2777E" w:rsidRPr="00230D64" w:rsidRDefault="00D2777E" w:rsidP="00B621D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777E" w:rsidRPr="00230D64" w:rsidRDefault="00D2777E" w:rsidP="00B621D8">
      <w:pPr>
        <w:pStyle w:val="a3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230D64" w:rsidRPr="00230D64" w:rsidRDefault="00230D64" w:rsidP="00B621D8">
      <w:pPr>
        <w:pStyle w:val="a3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230D64" w:rsidRDefault="00230D64" w:rsidP="00B621D8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Председатель Собрания депутатов</w:t>
      </w:r>
    </w:p>
    <w:p w:rsidR="00230D64" w:rsidRDefault="00230D64" w:rsidP="00B621D8">
      <w:pPr>
        <w:pStyle w:val="a3"/>
        <w:ind w:left="0"/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Большежировского</w:t>
      </w:r>
      <w:proofErr w:type="spellEnd"/>
      <w:r>
        <w:rPr>
          <w:rFonts w:ascii="Arial" w:hAnsi="Arial" w:cs="Arial"/>
          <w:sz w:val="24"/>
          <w:szCs w:val="28"/>
        </w:rPr>
        <w:t xml:space="preserve"> сельсовета </w:t>
      </w:r>
    </w:p>
    <w:p w:rsidR="00230D64" w:rsidRPr="00AF4981" w:rsidRDefault="00230D64" w:rsidP="00B621D8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Фатежск</w:t>
      </w:r>
      <w:r w:rsidR="00B621D8">
        <w:rPr>
          <w:rFonts w:ascii="Arial" w:hAnsi="Arial" w:cs="Arial"/>
          <w:sz w:val="24"/>
          <w:szCs w:val="28"/>
        </w:rPr>
        <w:t>ого</w:t>
      </w:r>
      <w:proofErr w:type="spellEnd"/>
      <w:r w:rsidR="00B621D8">
        <w:rPr>
          <w:rFonts w:ascii="Arial" w:hAnsi="Arial" w:cs="Arial"/>
          <w:sz w:val="24"/>
          <w:szCs w:val="28"/>
        </w:rPr>
        <w:t xml:space="preserve"> района Курской области</w:t>
      </w:r>
      <w:r w:rsidR="00B621D8">
        <w:rPr>
          <w:rFonts w:ascii="Arial" w:hAnsi="Arial" w:cs="Arial"/>
          <w:sz w:val="24"/>
          <w:szCs w:val="28"/>
        </w:rPr>
        <w:tab/>
      </w:r>
      <w:r w:rsidR="00B621D8">
        <w:rPr>
          <w:rFonts w:ascii="Arial" w:hAnsi="Arial" w:cs="Arial"/>
          <w:sz w:val="24"/>
          <w:szCs w:val="28"/>
        </w:rPr>
        <w:tab/>
      </w:r>
      <w:r w:rsidR="00B621D8">
        <w:rPr>
          <w:rFonts w:ascii="Arial" w:hAnsi="Arial" w:cs="Arial"/>
          <w:sz w:val="24"/>
          <w:szCs w:val="28"/>
        </w:rPr>
        <w:tab/>
      </w:r>
      <w:r w:rsidR="00B621D8"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Г.В.Николаенко</w:t>
      </w:r>
      <w:proofErr w:type="spellEnd"/>
    </w:p>
    <w:sectPr w:rsidR="00230D64" w:rsidRPr="00AF4981" w:rsidSect="00B621D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882"/>
    <w:multiLevelType w:val="hybridMultilevel"/>
    <w:tmpl w:val="0DE44E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7A6CC9"/>
    <w:multiLevelType w:val="hybridMultilevel"/>
    <w:tmpl w:val="132AB0FE"/>
    <w:lvl w:ilvl="0" w:tplc="3084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723C38"/>
    <w:multiLevelType w:val="hybridMultilevel"/>
    <w:tmpl w:val="B49E98B6"/>
    <w:lvl w:ilvl="0" w:tplc="16BA20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E6E"/>
    <w:rsid w:val="00230D64"/>
    <w:rsid w:val="002546EF"/>
    <w:rsid w:val="00281E1A"/>
    <w:rsid w:val="00375E6E"/>
    <w:rsid w:val="006D75C5"/>
    <w:rsid w:val="0070581D"/>
    <w:rsid w:val="00AF4981"/>
    <w:rsid w:val="00B621D8"/>
    <w:rsid w:val="00D2777E"/>
    <w:rsid w:val="00F8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B297"/>
  <w15:docId w15:val="{A141E6BB-6E18-4C9A-85DE-DB4408BA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D8"/>
    <w:pPr>
      <w:ind w:firstLine="709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D7D4-E67B-4B18-B3A6-103F24EA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Пользователь1</cp:lastModifiedBy>
  <cp:revision>5</cp:revision>
  <cp:lastPrinted>2021-08-16T11:02:00Z</cp:lastPrinted>
  <dcterms:created xsi:type="dcterms:W3CDTF">2021-08-16T13:49:00Z</dcterms:created>
  <dcterms:modified xsi:type="dcterms:W3CDTF">2021-09-02T10:36:00Z</dcterms:modified>
</cp:coreProperties>
</file>