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5F5E" w14:textId="77777777" w:rsidR="009A756F" w:rsidRDefault="009A756F">
      <w:pPr>
        <w:spacing w:after="0" w:line="240" w:lineRule="auto"/>
        <w:jc w:val="right"/>
        <w:outlineLvl w:val="0"/>
        <w:rPr>
          <w:rFonts w:ascii="Times New Roman" w:hAnsi="Times New Roman" w:cs="Times New Roman"/>
        </w:rPr>
      </w:pPr>
    </w:p>
    <w:p w14:paraId="7DF885CB" w14:textId="77777777" w:rsidR="009A756F" w:rsidRDefault="00511C44">
      <w:pPr>
        <w:pStyle w:val="1"/>
        <w:keepLines w:val="0"/>
        <w:widowControl/>
        <w:tabs>
          <w:tab w:val="left" w:pos="0"/>
        </w:tabs>
        <w:suppressAutoHyphens/>
        <w:spacing w:before="0" w:after="0"/>
        <w:ind w:left="432" w:hanging="432"/>
        <w:jc w:val="center"/>
        <w:rPr>
          <w:rFonts w:eastAsia="Times New Roman"/>
          <w:sz w:val="32"/>
          <w:szCs w:val="32"/>
        </w:rPr>
      </w:pPr>
      <w:r>
        <w:rPr>
          <w:rFonts w:eastAsia="Times New Roman"/>
          <w:sz w:val="32"/>
          <w:szCs w:val="32"/>
        </w:rPr>
        <w:t xml:space="preserve">АДМИНИСТРАЦИЯ </w:t>
      </w:r>
    </w:p>
    <w:p w14:paraId="4231A545" w14:textId="77777777" w:rsidR="009A756F" w:rsidRDefault="00511C44">
      <w:pPr>
        <w:pStyle w:val="1"/>
        <w:keepLines w:val="0"/>
        <w:widowControl/>
        <w:tabs>
          <w:tab w:val="left" w:pos="0"/>
        </w:tabs>
        <w:suppressAutoHyphens/>
        <w:spacing w:before="0" w:after="0"/>
        <w:ind w:left="432" w:hanging="432"/>
        <w:jc w:val="center"/>
        <w:rPr>
          <w:rFonts w:eastAsia="Times New Roman"/>
          <w:sz w:val="32"/>
          <w:szCs w:val="32"/>
        </w:rPr>
      </w:pPr>
      <w:r>
        <w:rPr>
          <w:rFonts w:eastAsia="Times New Roman"/>
          <w:sz w:val="32"/>
          <w:szCs w:val="32"/>
        </w:rPr>
        <w:t>БОЛЬШЕЖИРОВСКОГО СЕЛЬСОВЕТА</w:t>
      </w:r>
    </w:p>
    <w:p w14:paraId="059E30E5" w14:textId="77777777" w:rsidR="009A756F" w:rsidRDefault="00511C44">
      <w:pPr>
        <w:pBdr>
          <w:top w:val="nil"/>
          <w:left w:val="nil"/>
          <w:bottom w:val="nil"/>
          <w:right w:val="nil"/>
          <w:between w:val="nil"/>
        </w:pBdr>
        <w:spacing w:after="0" w:line="240" w:lineRule="auto"/>
        <w:jc w:val="center"/>
        <w:rPr>
          <w:rFonts w:ascii="Arial" w:eastAsia="Times New Roman" w:hAnsi="Arial" w:cs="Arial"/>
          <w:b/>
          <w:kern w:val="1"/>
          <w:sz w:val="32"/>
          <w:szCs w:val="32"/>
        </w:rPr>
      </w:pPr>
      <w:r>
        <w:rPr>
          <w:rFonts w:ascii="Arial" w:eastAsia="Times New Roman" w:hAnsi="Arial" w:cs="Arial"/>
          <w:b/>
          <w:kern w:val="1"/>
          <w:sz w:val="32"/>
          <w:szCs w:val="32"/>
        </w:rPr>
        <w:t xml:space="preserve">ФАТЕЖСКОГО РАЙОНА </w:t>
      </w:r>
    </w:p>
    <w:p w14:paraId="20C67917" w14:textId="77777777" w:rsidR="009A756F" w:rsidRDefault="009A756F">
      <w:pPr>
        <w:pBdr>
          <w:top w:val="nil"/>
          <w:left w:val="nil"/>
          <w:bottom w:val="nil"/>
          <w:right w:val="nil"/>
          <w:between w:val="nil"/>
        </w:pBdr>
        <w:spacing w:after="0" w:line="240" w:lineRule="auto"/>
        <w:jc w:val="center"/>
        <w:rPr>
          <w:rFonts w:ascii="Arial" w:eastAsia="Times New Roman" w:hAnsi="Arial" w:cs="Arial"/>
          <w:b/>
          <w:kern w:val="1"/>
          <w:sz w:val="32"/>
          <w:szCs w:val="32"/>
        </w:rPr>
      </w:pPr>
    </w:p>
    <w:p w14:paraId="79202E29" w14:textId="77777777" w:rsidR="009A756F" w:rsidRDefault="009A756F">
      <w:pPr>
        <w:pBdr>
          <w:top w:val="nil"/>
          <w:left w:val="nil"/>
          <w:bottom w:val="nil"/>
          <w:right w:val="nil"/>
          <w:between w:val="nil"/>
        </w:pBdr>
        <w:spacing w:after="0" w:line="240" w:lineRule="auto"/>
        <w:jc w:val="center"/>
        <w:rPr>
          <w:rFonts w:ascii="Arial" w:eastAsia="Times New Roman" w:hAnsi="Arial" w:cs="Arial"/>
          <w:b/>
          <w:kern w:val="1"/>
          <w:sz w:val="32"/>
          <w:szCs w:val="32"/>
        </w:rPr>
      </w:pPr>
    </w:p>
    <w:p w14:paraId="6297CDAF" w14:textId="77777777" w:rsidR="009A756F" w:rsidRDefault="009A756F">
      <w:pPr>
        <w:pBdr>
          <w:top w:val="nil"/>
          <w:left w:val="nil"/>
          <w:bottom w:val="nil"/>
          <w:right w:val="nil"/>
          <w:between w:val="nil"/>
        </w:pBdr>
        <w:spacing w:after="0" w:line="240" w:lineRule="auto"/>
        <w:jc w:val="center"/>
        <w:rPr>
          <w:rFonts w:ascii="Arial" w:eastAsia="Times New Roman" w:hAnsi="Arial" w:cs="Arial"/>
          <w:b/>
          <w:kern w:val="1"/>
          <w:sz w:val="32"/>
          <w:szCs w:val="32"/>
        </w:rPr>
      </w:pPr>
    </w:p>
    <w:p w14:paraId="74BA96E6" w14:textId="77777777" w:rsidR="009A756F" w:rsidRDefault="00511C44">
      <w:pPr>
        <w:pStyle w:val="1"/>
        <w:keepLines w:val="0"/>
        <w:widowControl/>
        <w:tabs>
          <w:tab w:val="left" w:pos="0"/>
        </w:tabs>
        <w:suppressAutoHyphens/>
        <w:spacing w:before="0" w:after="0"/>
        <w:ind w:left="432" w:hanging="432"/>
        <w:jc w:val="center"/>
        <w:rPr>
          <w:rFonts w:eastAsia="Times New Roman"/>
          <w:sz w:val="32"/>
          <w:szCs w:val="32"/>
        </w:rPr>
      </w:pPr>
      <w:r>
        <w:rPr>
          <w:rFonts w:eastAsia="Times New Roman"/>
          <w:sz w:val="32"/>
          <w:szCs w:val="32"/>
        </w:rPr>
        <w:t>ПОСТАНОВЛЕНИЕ</w:t>
      </w:r>
    </w:p>
    <w:p w14:paraId="353BFE13" w14:textId="77777777" w:rsidR="009A756F" w:rsidRDefault="00511C44">
      <w:pPr>
        <w:pBdr>
          <w:top w:val="nil"/>
          <w:left w:val="nil"/>
          <w:bottom w:val="nil"/>
          <w:right w:val="nil"/>
          <w:between w:val="nil"/>
        </w:pBdr>
        <w:tabs>
          <w:tab w:val="left" w:pos="410"/>
          <w:tab w:val="center" w:pos="4961"/>
        </w:tabs>
        <w:spacing w:after="0" w:line="240" w:lineRule="auto"/>
        <w:jc w:val="center"/>
        <w:rPr>
          <w:rFonts w:ascii="Arial" w:eastAsia="Times New Roman" w:hAnsi="Arial" w:cs="Arial"/>
          <w:b/>
          <w:kern w:val="1"/>
          <w:sz w:val="32"/>
          <w:szCs w:val="32"/>
        </w:rPr>
      </w:pPr>
      <w:r>
        <w:rPr>
          <w:rFonts w:ascii="Arial" w:eastAsia="Times New Roman" w:hAnsi="Arial" w:cs="Arial"/>
          <w:b/>
          <w:kern w:val="1"/>
          <w:sz w:val="32"/>
          <w:szCs w:val="32"/>
        </w:rPr>
        <w:t>от 22 февраля 2022 г. № 12</w:t>
      </w:r>
    </w:p>
    <w:p w14:paraId="598EF6F1" w14:textId="77777777" w:rsidR="009A756F" w:rsidRDefault="009A756F">
      <w:pPr>
        <w:pBdr>
          <w:top w:val="nil"/>
          <w:left w:val="nil"/>
          <w:bottom w:val="nil"/>
          <w:right w:val="nil"/>
          <w:between w:val="nil"/>
        </w:pBdr>
        <w:spacing w:after="0" w:line="240" w:lineRule="auto"/>
        <w:rPr>
          <w:rFonts w:ascii="Arial" w:eastAsia="Times New Roman" w:hAnsi="Arial" w:cs="Arial"/>
          <w:b/>
          <w:kern w:val="1"/>
          <w:sz w:val="32"/>
          <w:szCs w:val="32"/>
        </w:rPr>
      </w:pPr>
    </w:p>
    <w:p w14:paraId="5CA465CC" w14:textId="77777777" w:rsidR="009A756F" w:rsidRDefault="00511C44">
      <w:pPr>
        <w:pStyle w:val="ConsPlusTitle"/>
        <w:pBdr>
          <w:top w:val="nil"/>
          <w:left w:val="nil"/>
          <w:bottom w:val="nil"/>
          <w:right w:val="nil"/>
          <w:between w:val="nil"/>
        </w:pBdr>
        <w:jc w:val="center"/>
        <w:rPr>
          <w:rFonts w:eastAsia="Times New Roman"/>
          <w:bCs w:val="0"/>
          <w:kern w:val="1"/>
          <w:sz w:val="24"/>
          <w:szCs w:val="24"/>
          <w:lang w:bidi="ru-RU"/>
        </w:rPr>
      </w:pPr>
      <w:r>
        <w:rPr>
          <w:rFonts w:eastAsia="Times New Roman"/>
          <w:bCs w:val="0"/>
          <w:kern w:val="1"/>
          <w:sz w:val="32"/>
          <w:szCs w:val="32"/>
          <w:lang w:bidi="ru-RU"/>
        </w:rPr>
        <w:t xml:space="preserve">Об утверждении порядка </w:t>
      </w:r>
      <w:r>
        <w:rPr>
          <w:rFonts w:eastAsia="Times New Roman"/>
          <w:bCs w:val="0"/>
          <w:kern w:val="1"/>
          <w:sz w:val="32"/>
          <w:szCs w:val="32"/>
        </w:rPr>
        <w:t xml:space="preserve">учета бюджетных и денежных обязательств получателей средств Бюджета муниципального образования </w:t>
      </w:r>
      <w:r>
        <w:rPr>
          <w:rFonts w:eastAsia="Times New Roman"/>
          <w:bCs w:val="0"/>
          <w:kern w:val="1"/>
          <w:sz w:val="32"/>
          <w:szCs w:val="32"/>
        </w:rPr>
        <w:t>«Большежировский сельсовет» Фатежского района Курской области Управлением Федерального казначейства по Курской области</w:t>
      </w:r>
    </w:p>
    <w:p w14:paraId="29E232AE" w14:textId="77777777" w:rsidR="009A756F" w:rsidRDefault="009A756F">
      <w:pPr>
        <w:pBdr>
          <w:top w:val="nil"/>
          <w:left w:val="nil"/>
          <w:bottom w:val="nil"/>
          <w:right w:val="nil"/>
          <w:between w:val="nil"/>
        </w:pBdr>
        <w:spacing w:after="0" w:line="240" w:lineRule="auto"/>
        <w:jc w:val="both"/>
        <w:rPr>
          <w:rFonts w:ascii="Arial" w:eastAsia="Times New Roman" w:hAnsi="Arial" w:cs="Arial"/>
          <w:kern w:val="1"/>
          <w:sz w:val="24"/>
          <w:szCs w:val="24"/>
          <w:lang w:bidi="ru-RU"/>
        </w:rPr>
      </w:pPr>
    </w:p>
    <w:p w14:paraId="65BF0271" w14:textId="77777777" w:rsidR="009A756F" w:rsidRDefault="009A756F">
      <w:pPr>
        <w:pBdr>
          <w:top w:val="nil"/>
          <w:left w:val="nil"/>
          <w:bottom w:val="nil"/>
          <w:right w:val="nil"/>
          <w:between w:val="nil"/>
        </w:pBdr>
        <w:spacing w:after="0" w:line="240" w:lineRule="auto"/>
        <w:jc w:val="both"/>
        <w:rPr>
          <w:rFonts w:ascii="Arial" w:eastAsia="Times New Roman" w:hAnsi="Arial" w:cs="Arial"/>
          <w:kern w:val="1"/>
          <w:sz w:val="24"/>
          <w:szCs w:val="24"/>
          <w:lang w:bidi="ru-RU"/>
        </w:rPr>
      </w:pPr>
    </w:p>
    <w:p w14:paraId="6BCDA2F5" w14:textId="77777777" w:rsidR="009A756F" w:rsidRDefault="00511C44">
      <w:pPr>
        <w:pStyle w:val="ConsPlusTitle"/>
        <w:pBdr>
          <w:top w:val="nil"/>
          <w:left w:val="nil"/>
          <w:bottom w:val="nil"/>
          <w:right w:val="nil"/>
          <w:between w:val="nil"/>
        </w:pBdr>
        <w:ind w:firstLine="709"/>
        <w:jc w:val="both"/>
        <w:rPr>
          <w:rFonts w:eastAsia="Times New Roman"/>
          <w:b w:val="0"/>
          <w:bCs w:val="0"/>
          <w:kern w:val="1"/>
          <w:sz w:val="24"/>
          <w:szCs w:val="24"/>
        </w:rPr>
      </w:pPr>
      <w:r>
        <w:rPr>
          <w:rFonts w:eastAsia="Times New Roman"/>
          <w:b w:val="0"/>
          <w:bCs w:val="0"/>
          <w:kern w:val="1"/>
          <w:sz w:val="24"/>
          <w:szCs w:val="24"/>
        </w:rPr>
        <w:t xml:space="preserve">Руководствуясь статьей 161 Бюджетного кодекса Российской Федерации, частью 5 статьи 99 Федерального закона от 5 апреля 2013 года №44 – </w:t>
      </w:r>
      <w:r>
        <w:rPr>
          <w:rFonts w:eastAsia="Times New Roman"/>
          <w:b w:val="0"/>
          <w:bCs w:val="0"/>
          <w:kern w:val="1"/>
          <w:sz w:val="24"/>
          <w:szCs w:val="24"/>
        </w:rPr>
        <w:t>ФЗ "О контрактной системе в сфере закупок товаров, работ, услуг для обеспечения государственных и муниципальных нужд", Администрация Большежировского сельсовета Фатежского района постановляет:</w:t>
      </w:r>
    </w:p>
    <w:p w14:paraId="4AF17F26" w14:textId="77777777" w:rsidR="009A756F" w:rsidRDefault="00511C44">
      <w:pPr>
        <w:pStyle w:val="ConsPlusTitle"/>
        <w:pBdr>
          <w:top w:val="nil"/>
          <w:left w:val="nil"/>
          <w:bottom w:val="nil"/>
          <w:right w:val="nil"/>
          <w:between w:val="nil"/>
        </w:pBdr>
        <w:jc w:val="both"/>
        <w:rPr>
          <w:rFonts w:eastAsia="Times New Roman"/>
          <w:b w:val="0"/>
          <w:bCs w:val="0"/>
          <w:kern w:val="1"/>
          <w:sz w:val="24"/>
          <w:szCs w:val="24"/>
        </w:rPr>
      </w:pPr>
      <w:r>
        <w:rPr>
          <w:rFonts w:eastAsia="Times New Roman"/>
          <w:b w:val="0"/>
          <w:bCs w:val="0"/>
          <w:kern w:val="1"/>
          <w:sz w:val="24"/>
          <w:szCs w:val="24"/>
        </w:rPr>
        <w:t xml:space="preserve">     1. Утвердить прилагаемый Порядок учета бюджетных и денежных обязательств получателей средств Бюджета муниципального образования «Большежировский сельсовет» Фатежского района Курской области Управлением Федерального казначейства по Курской области (При</w:t>
      </w:r>
      <w:r>
        <w:rPr>
          <w:rFonts w:eastAsia="Times New Roman"/>
          <w:b w:val="0"/>
          <w:bCs w:val="0"/>
          <w:kern w:val="1"/>
          <w:sz w:val="24"/>
          <w:szCs w:val="24"/>
        </w:rPr>
        <w:t>ложение № 1).</w:t>
      </w:r>
    </w:p>
    <w:p w14:paraId="2DA7AF3F" w14:textId="77777777" w:rsidR="009A756F" w:rsidRDefault="00511C44">
      <w:pPr>
        <w:pStyle w:val="ConsPlusTitle"/>
        <w:pBdr>
          <w:top w:val="nil"/>
          <w:left w:val="nil"/>
          <w:bottom w:val="nil"/>
          <w:right w:val="nil"/>
          <w:between w:val="nil"/>
        </w:pBdr>
        <w:ind w:firstLine="709"/>
        <w:jc w:val="both"/>
        <w:rPr>
          <w:rFonts w:ascii="Times New Roman" w:hAnsi="Times New Roman" w:cs="Times New Roman"/>
          <w:b w:val="0"/>
          <w:bCs w:val="0"/>
          <w:sz w:val="28"/>
          <w:szCs w:val="28"/>
          <w:lang w:eastAsia="ru-RU"/>
        </w:rPr>
      </w:pPr>
      <w:r>
        <w:rPr>
          <w:rFonts w:eastAsia="Times New Roman"/>
          <w:b w:val="0"/>
          <w:bCs w:val="0"/>
          <w:kern w:val="1"/>
          <w:sz w:val="24"/>
          <w:szCs w:val="24"/>
        </w:rPr>
        <w:t xml:space="preserve">2. Считать утратившим силу пункт 1 Постановления № 103 от 12.11.2018 года </w:t>
      </w:r>
      <w:r>
        <w:rPr>
          <w:rFonts w:eastAsia="Arial"/>
          <w:b w:val="0"/>
          <w:bCs w:val="0"/>
          <w:sz w:val="24"/>
          <w:szCs w:val="24"/>
          <w:lang w:eastAsia="ru-RU"/>
        </w:rPr>
        <w:t>«Об утверждении Порядка учета бюджетных и денежных обязательств получателей средств  бюджета муниципального образования «Большежировский сельсовет» Фатежского района Ку</w:t>
      </w:r>
      <w:r>
        <w:rPr>
          <w:rFonts w:eastAsia="Arial"/>
          <w:b w:val="0"/>
          <w:bCs w:val="0"/>
          <w:sz w:val="24"/>
          <w:szCs w:val="24"/>
          <w:lang w:eastAsia="ru-RU"/>
        </w:rPr>
        <w:t>рской области»</w:t>
      </w:r>
      <w:r>
        <w:rPr>
          <w:rFonts w:ascii="Times New Roman" w:hAnsi="Times New Roman" w:cs="Times New Roman"/>
          <w:b w:val="0"/>
          <w:bCs w:val="0"/>
          <w:sz w:val="28"/>
          <w:szCs w:val="28"/>
          <w:lang w:eastAsia="ru-RU"/>
        </w:rPr>
        <w:t>.</w:t>
      </w:r>
    </w:p>
    <w:p w14:paraId="14FAC095" w14:textId="77777777" w:rsidR="009A756F" w:rsidRDefault="00511C44">
      <w:pPr>
        <w:pStyle w:val="ConsPlusTitle"/>
        <w:pBdr>
          <w:top w:val="nil"/>
          <w:left w:val="nil"/>
          <w:bottom w:val="nil"/>
          <w:right w:val="nil"/>
          <w:between w:val="nil"/>
        </w:pBdr>
        <w:ind w:firstLine="709"/>
        <w:jc w:val="both"/>
        <w:rPr>
          <w:rFonts w:eastAsia="Times New Roman"/>
          <w:b w:val="0"/>
          <w:bCs w:val="0"/>
          <w:kern w:val="1"/>
          <w:sz w:val="24"/>
          <w:szCs w:val="24"/>
        </w:rPr>
      </w:pPr>
      <w:r>
        <w:rPr>
          <w:rFonts w:eastAsia="Times New Roman"/>
          <w:b w:val="0"/>
          <w:bCs w:val="0"/>
          <w:kern w:val="1"/>
          <w:sz w:val="24"/>
          <w:szCs w:val="24"/>
        </w:rPr>
        <w:t xml:space="preserve">3. Настоящее постановление обнародовать на официальном сайте Администрации Большежировского сельсовета Фатежского района в сети «Интернет». </w:t>
      </w:r>
    </w:p>
    <w:p w14:paraId="72BACC8C" w14:textId="77777777" w:rsidR="009A756F" w:rsidRDefault="00511C44">
      <w:pPr>
        <w:pStyle w:val="ConsPlusTitle"/>
        <w:pBdr>
          <w:top w:val="nil"/>
          <w:left w:val="nil"/>
          <w:bottom w:val="nil"/>
          <w:right w:val="nil"/>
          <w:between w:val="nil"/>
        </w:pBdr>
        <w:ind w:firstLine="709"/>
        <w:jc w:val="both"/>
        <w:rPr>
          <w:rFonts w:eastAsia="Times New Roman"/>
          <w:b w:val="0"/>
          <w:bCs w:val="0"/>
          <w:kern w:val="1"/>
          <w:sz w:val="24"/>
          <w:szCs w:val="24"/>
        </w:rPr>
      </w:pPr>
      <w:r>
        <w:rPr>
          <w:rFonts w:eastAsia="Times New Roman"/>
          <w:b w:val="0"/>
          <w:bCs w:val="0"/>
          <w:kern w:val="1"/>
          <w:sz w:val="24"/>
          <w:szCs w:val="24"/>
        </w:rPr>
        <w:t xml:space="preserve">4. Постановление вступает в силу с 01 марта 2022 года. </w:t>
      </w:r>
    </w:p>
    <w:p w14:paraId="03460E73" w14:textId="77777777" w:rsidR="009A756F" w:rsidRDefault="00511C44">
      <w:pPr>
        <w:pStyle w:val="ConsPlusTitle"/>
        <w:pBdr>
          <w:top w:val="nil"/>
          <w:left w:val="nil"/>
          <w:bottom w:val="nil"/>
          <w:right w:val="nil"/>
          <w:between w:val="nil"/>
        </w:pBdr>
        <w:ind w:firstLine="709"/>
        <w:jc w:val="both"/>
        <w:rPr>
          <w:rFonts w:eastAsia="Times New Roman"/>
          <w:b w:val="0"/>
          <w:bCs w:val="0"/>
          <w:kern w:val="1"/>
          <w:sz w:val="24"/>
          <w:szCs w:val="24"/>
        </w:rPr>
      </w:pPr>
      <w:r>
        <w:rPr>
          <w:rFonts w:eastAsia="Times New Roman"/>
          <w:b w:val="0"/>
          <w:bCs w:val="0"/>
          <w:kern w:val="1"/>
          <w:sz w:val="24"/>
          <w:szCs w:val="24"/>
        </w:rPr>
        <w:t>5. Контроль за исполнением настоящего постановления оставля</w:t>
      </w:r>
      <w:r>
        <w:rPr>
          <w:rFonts w:eastAsia="Times New Roman"/>
          <w:b w:val="0"/>
          <w:bCs w:val="0"/>
          <w:kern w:val="1"/>
          <w:sz w:val="24"/>
          <w:szCs w:val="24"/>
        </w:rPr>
        <w:t>ю за собой.</w:t>
      </w:r>
    </w:p>
    <w:p w14:paraId="31A5015C" w14:textId="77777777" w:rsidR="009A756F" w:rsidRDefault="009A756F">
      <w:pPr>
        <w:pStyle w:val="ConsPlusTitle"/>
        <w:pBdr>
          <w:top w:val="nil"/>
          <w:left w:val="nil"/>
          <w:bottom w:val="nil"/>
          <w:right w:val="nil"/>
          <w:between w:val="nil"/>
        </w:pBdr>
        <w:jc w:val="both"/>
        <w:rPr>
          <w:rFonts w:eastAsia="Times New Roman"/>
          <w:b w:val="0"/>
          <w:bCs w:val="0"/>
          <w:kern w:val="1"/>
          <w:sz w:val="24"/>
          <w:szCs w:val="24"/>
        </w:rPr>
      </w:pPr>
    </w:p>
    <w:p w14:paraId="2231E704" w14:textId="77777777" w:rsidR="009A756F" w:rsidRDefault="009A756F">
      <w:pPr>
        <w:pStyle w:val="ConsPlusTitle"/>
        <w:pBdr>
          <w:top w:val="nil"/>
          <w:left w:val="nil"/>
          <w:bottom w:val="nil"/>
          <w:right w:val="nil"/>
          <w:between w:val="nil"/>
        </w:pBdr>
        <w:jc w:val="both"/>
        <w:rPr>
          <w:rFonts w:eastAsia="Times New Roman"/>
          <w:b w:val="0"/>
          <w:bCs w:val="0"/>
          <w:kern w:val="1"/>
          <w:sz w:val="24"/>
          <w:szCs w:val="24"/>
        </w:rPr>
      </w:pPr>
    </w:p>
    <w:p w14:paraId="6F783E98" w14:textId="77777777" w:rsidR="009A756F" w:rsidRDefault="009A756F">
      <w:pPr>
        <w:pStyle w:val="ConsPlusTitle"/>
        <w:pBdr>
          <w:top w:val="nil"/>
          <w:left w:val="nil"/>
          <w:bottom w:val="nil"/>
          <w:right w:val="nil"/>
          <w:between w:val="nil"/>
        </w:pBdr>
        <w:jc w:val="both"/>
        <w:rPr>
          <w:rFonts w:eastAsia="Times New Roman"/>
          <w:b w:val="0"/>
          <w:bCs w:val="0"/>
          <w:kern w:val="1"/>
          <w:sz w:val="24"/>
          <w:szCs w:val="24"/>
        </w:rPr>
      </w:pPr>
    </w:p>
    <w:p w14:paraId="73064B9F" w14:textId="77777777" w:rsidR="009A756F" w:rsidRDefault="009A756F">
      <w:pPr>
        <w:pStyle w:val="ConsPlusTitle"/>
        <w:pBdr>
          <w:top w:val="nil"/>
          <w:left w:val="nil"/>
          <w:bottom w:val="nil"/>
          <w:right w:val="nil"/>
          <w:between w:val="nil"/>
        </w:pBdr>
        <w:jc w:val="both"/>
        <w:rPr>
          <w:rFonts w:eastAsia="Times New Roman"/>
          <w:b w:val="0"/>
          <w:bCs w:val="0"/>
          <w:kern w:val="1"/>
          <w:sz w:val="24"/>
          <w:szCs w:val="24"/>
        </w:rPr>
      </w:pPr>
    </w:p>
    <w:p w14:paraId="538FFD16" w14:textId="77777777" w:rsidR="009A756F" w:rsidRDefault="00511C44">
      <w:pPr>
        <w:pStyle w:val="ConsPlusTitle"/>
        <w:pBdr>
          <w:top w:val="nil"/>
          <w:left w:val="nil"/>
          <w:bottom w:val="nil"/>
          <w:right w:val="nil"/>
          <w:between w:val="nil"/>
        </w:pBdr>
        <w:jc w:val="both"/>
        <w:rPr>
          <w:rFonts w:eastAsia="Times New Roman"/>
          <w:b w:val="0"/>
          <w:bCs w:val="0"/>
          <w:kern w:val="1"/>
          <w:sz w:val="24"/>
          <w:szCs w:val="24"/>
        </w:rPr>
      </w:pPr>
      <w:r>
        <w:rPr>
          <w:rFonts w:eastAsia="Times New Roman"/>
          <w:b w:val="0"/>
          <w:bCs w:val="0"/>
          <w:kern w:val="1"/>
          <w:sz w:val="24"/>
          <w:szCs w:val="24"/>
        </w:rPr>
        <w:t xml:space="preserve">Глава </w:t>
      </w:r>
    </w:p>
    <w:p w14:paraId="55ED053D" w14:textId="77777777" w:rsidR="009A756F" w:rsidRDefault="00511C44">
      <w:pPr>
        <w:pStyle w:val="ConsPlusTitle"/>
        <w:pBdr>
          <w:top w:val="nil"/>
          <w:left w:val="nil"/>
          <w:bottom w:val="nil"/>
          <w:right w:val="nil"/>
          <w:between w:val="nil"/>
        </w:pBdr>
        <w:jc w:val="both"/>
        <w:rPr>
          <w:rFonts w:eastAsia="Times New Roman"/>
          <w:b w:val="0"/>
          <w:bCs w:val="0"/>
          <w:kern w:val="1"/>
          <w:sz w:val="24"/>
          <w:szCs w:val="24"/>
        </w:rPr>
      </w:pPr>
      <w:r>
        <w:rPr>
          <w:rFonts w:eastAsia="Times New Roman"/>
          <w:b w:val="0"/>
          <w:bCs w:val="0"/>
          <w:kern w:val="1"/>
          <w:sz w:val="24"/>
          <w:szCs w:val="24"/>
        </w:rPr>
        <w:t>Большежировского сельсовета                                                        У.Н. Субботина</w:t>
      </w:r>
    </w:p>
    <w:p w14:paraId="00EEE39C" w14:textId="77777777" w:rsidR="009A756F" w:rsidRDefault="00511C44">
      <w:pPr>
        <w:pStyle w:val="ConsPlusTitle"/>
        <w:pBdr>
          <w:top w:val="nil"/>
          <w:left w:val="nil"/>
          <w:bottom w:val="nil"/>
          <w:right w:val="nil"/>
          <w:between w:val="nil"/>
        </w:pBdr>
        <w:jc w:val="both"/>
        <w:rPr>
          <w:rFonts w:eastAsia="Times New Roman"/>
          <w:b w:val="0"/>
          <w:bCs w:val="0"/>
          <w:kern w:val="1"/>
          <w:sz w:val="24"/>
          <w:szCs w:val="24"/>
        </w:rPr>
      </w:pPr>
      <w:r>
        <w:rPr>
          <w:rFonts w:eastAsia="Times New Roman"/>
          <w:b w:val="0"/>
          <w:bCs w:val="0"/>
          <w:kern w:val="1"/>
          <w:sz w:val="24"/>
          <w:szCs w:val="24"/>
        </w:rPr>
        <w:t>Фатежского района</w:t>
      </w:r>
      <w:r>
        <w:rPr>
          <w:rFonts w:eastAsia="Times New Roman"/>
          <w:b w:val="0"/>
          <w:bCs w:val="0"/>
          <w:kern w:val="1"/>
          <w:sz w:val="24"/>
          <w:szCs w:val="24"/>
        </w:rPr>
        <w:tab/>
      </w:r>
      <w:r>
        <w:rPr>
          <w:rFonts w:eastAsia="Times New Roman"/>
          <w:b w:val="0"/>
          <w:bCs w:val="0"/>
          <w:kern w:val="1"/>
          <w:sz w:val="24"/>
          <w:szCs w:val="24"/>
        </w:rPr>
        <w:tab/>
      </w:r>
      <w:r>
        <w:rPr>
          <w:rFonts w:eastAsia="Times New Roman"/>
          <w:b w:val="0"/>
          <w:bCs w:val="0"/>
          <w:kern w:val="1"/>
          <w:sz w:val="24"/>
          <w:szCs w:val="24"/>
        </w:rPr>
        <w:tab/>
      </w:r>
      <w:r>
        <w:rPr>
          <w:rFonts w:eastAsia="Times New Roman"/>
          <w:b w:val="0"/>
          <w:bCs w:val="0"/>
          <w:kern w:val="1"/>
          <w:sz w:val="24"/>
          <w:szCs w:val="24"/>
        </w:rPr>
        <w:tab/>
      </w:r>
      <w:r>
        <w:rPr>
          <w:rFonts w:eastAsia="Times New Roman"/>
          <w:b w:val="0"/>
          <w:bCs w:val="0"/>
          <w:kern w:val="1"/>
          <w:sz w:val="24"/>
          <w:szCs w:val="24"/>
        </w:rPr>
        <w:tab/>
      </w:r>
      <w:r>
        <w:rPr>
          <w:rFonts w:eastAsia="Times New Roman"/>
          <w:b w:val="0"/>
          <w:bCs w:val="0"/>
          <w:kern w:val="1"/>
          <w:sz w:val="24"/>
          <w:szCs w:val="24"/>
        </w:rPr>
        <w:tab/>
      </w:r>
    </w:p>
    <w:p w14:paraId="679E811B" w14:textId="77777777" w:rsidR="009A756F" w:rsidRDefault="009A756F">
      <w:pPr>
        <w:widowControl w:val="0"/>
        <w:pBdr>
          <w:top w:val="nil"/>
          <w:left w:val="nil"/>
          <w:bottom w:val="nil"/>
          <w:right w:val="nil"/>
          <w:between w:val="nil"/>
        </w:pBdr>
        <w:spacing w:after="0" w:line="240" w:lineRule="auto"/>
        <w:rPr>
          <w:rFonts w:ascii="Times New Roman" w:eastAsia="SimSun" w:hAnsi="Times New Roman" w:cs="Times New Roman"/>
          <w:kern w:val="1"/>
          <w:sz w:val="20"/>
          <w:szCs w:val="20"/>
          <w:lang w:bidi="ru-RU"/>
        </w:rPr>
      </w:pPr>
    </w:p>
    <w:p w14:paraId="46CBD3CF" w14:textId="77777777" w:rsidR="009A756F" w:rsidRDefault="009A756F">
      <w:pPr>
        <w:pStyle w:val="ConsPlusNormal"/>
        <w:widowControl w:val="0"/>
        <w:jc w:val="both"/>
        <w:rPr>
          <w:rFonts w:ascii="Times New Roman" w:hAnsi="Times New Roman" w:cs="Times New Roman"/>
          <w:sz w:val="24"/>
          <w:szCs w:val="24"/>
        </w:rPr>
      </w:pPr>
    </w:p>
    <w:p w14:paraId="148979D4" w14:textId="77777777" w:rsidR="009A756F" w:rsidRDefault="009A756F">
      <w:pPr>
        <w:pStyle w:val="ConsPlusNormal"/>
        <w:widowControl w:val="0"/>
        <w:jc w:val="both"/>
        <w:rPr>
          <w:rFonts w:ascii="Times New Roman" w:hAnsi="Times New Roman" w:cs="Times New Roman"/>
          <w:sz w:val="24"/>
          <w:szCs w:val="24"/>
        </w:rPr>
      </w:pPr>
    </w:p>
    <w:p w14:paraId="79137462" w14:textId="77777777" w:rsidR="009A756F" w:rsidRDefault="009A756F">
      <w:pPr>
        <w:pStyle w:val="ConsPlusNormal"/>
        <w:widowControl w:val="0"/>
        <w:jc w:val="both"/>
        <w:rPr>
          <w:rFonts w:ascii="Times New Roman" w:hAnsi="Times New Roman" w:cs="Times New Roman"/>
          <w:sz w:val="24"/>
          <w:szCs w:val="24"/>
        </w:rPr>
      </w:pPr>
    </w:p>
    <w:p w14:paraId="7A64C08B" w14:textId="77777777" w:rsidR="009A756F" w:rsidRDefault="009A756F">
      <w:pPr>
        <w:pStyle w:val="ConsPlusNormal"/>
        <w:widowControl w:val="0"/>
        <w:jc w:val="both"/>
        <w:rPr>
          <w:rFonts w:ascii="Times New Roman" w:hAnsi="Times New Roman" w:cs="Times New Roman"/>
          <w:sz w:val="24"/>
          <w:szCs w:val="24"/>
        </w:rPr>
      </w:pPr>
    </w:p>
    <w:p w14:paraId="063B98E6" w14:textId="77777777" w:rsidR="009A756F" w:rsidRDefault="009A756F">
      <w:pPr>
        <w:pStyle w:val="ConsPlusNormal"/>
        <w:widowControl w:val="0"/>
        <w:jc w:val="both"/>
        <w:rPr>
          <w:rFonts w:ascii="Times New Roman" w:hAnsi="Times New Roman" w:cs="Times New Roman"/>
          <w:sz w:val="24"/>
          <w:szCs w:val="24"/>
        </w:rPr>
      </w:pPr>
    </w:p>
    <w:p w14:paraId="37656188" w14:textId="77777777" w:rsidR="009A756F" w:rsidRDefault="009A756F">
      <w:pPr>
        <w:pStyle w:val="ConsPlusNormal"/>
        <w:widowControl w:val="0"/>
        <w:jc w:val="both"/>
        <w:rPr>
          <w:rFonts w:ascii="Times New Roman" w:hAnsi="Times New Roman" w:cs="Times New Roman"/>
          <w:sz w:val="24"/>
          <w:szCs w:val="24"/>
        </w:rPr>
      </w:pPr>
    </w:p>
    <w:p w14:paraId="475B7E2A" w14:textId="77777777" w:rsidR="009A756F" w:rsidRDefault="009A756F">
      <w:pPr>
        <w:pStyle w:val="ConsPlusNormal"/>
        <w:widowControl w:val="0"/>
        <w:jc w:val="both"/>
        <w:rPr>
          <w:rFonts w:ascii="Times New Roman" w:hAnsi="Times New Roman" w:cs="Times New Roman"/>
          <w:sz w:val="24"/>
          <w:szCs w:val="24"/>
        </w:rPr>
      </w:pPr>
    </w:p>
    <w:p w14:paraId="1C03F058" w14:textId="77777777" w:rsidR="009A756F" w:rsidRDefault="00511C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Приложение №1</w:t>
      </w:r>
    </w:p>
    <w:p w14:paraId="5E2826B3" w14:textId="77777777" w:rsidR="009A756F" w:rsidRDefault="00511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Постановлению Администрации</w:t>
      </w:r>
    </w:p>
    <w:p w14:paraId="45618CD9" w14:textId="77777777" w:rsidR="009A756F" w:rsidRDefault="00511C44">
      <w:pPr>
        <w:spacing w:after="0" w:line="240" w:lineRule="auto"/>
        <w:ind w:left="5954" w:hanging="59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Большежировско</w:t>
      </w:r>
      <w:r>
        <w:rPr>
          <w:rFonts w:ascii="Times New Roman" w:eastAsia="Times New Roman" w:hAnsi="Times New Roman" w:cs="Times New Roman"/>
          <w:sz w:val="28"/>
          <w:szCs w:val="28"/>
        </w:rPr>
        <w:t>го сельсовета</w:t>
      </w:r>
    </w:p>
    <w:p w14:paraId="4A654948" w14:textId="77777777" w:rsidR="009A756F" w:rsidRDefault="00511C44">
      <w:pPr>
        <w:spacing w:after="0" w:line="240" w:lineRule="auto"/>
        <w:ind w:left="5954" w:hanging="59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Фатежского района</w:t>
      </w:r>
    </w:p>
    <w:p w14:paraId="2AB930F0" w14:textId="77777777" w:rsidR="009A756F" w:rsidRDefault="00511C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                                   от «22» февраля 2022 г  № 12</w:t>
      </w:r>
    </w:p>
    <w:p w14:paraId="1D97429A" w14:textId="77777777" w:rsidR="009A756F" w:rsidRDefault="009A756F">
      <w:pPr>
        <w:pStyle w:val="ConsPlusNormal"/>
        <w:widowControl w:val="0"/>
        <w:tabs>
          <w:tab w:val="left" w:pos="7155"/>
        </w:tabs>
        <w:jc w:val="both"/>
        <w:rPr>
          <w:rFonts w:ascii="Times New Roman" w:hAnsi="Times New Roman" w:cs="Times New Roman"/>
          <w:sz w:val="24"/>
          <w:szCs w:val="24"/>
        </w:rPr>
      </w:pPr>
    </w:p>
    <w:p w14:paraId="4EE2D880" w14:textId="77777777" w:rsidR="009A756F" w:rsidRDefault="009A756F">
      <w:pPr>
        <w:pStyle w:val="ConsPlusNormal"/>
        <w:widowControl w:val="0"/>
        <w:jc w:val="both"/>
        <w:rPr>
          <w:rFonts w:ascii="Times New Roman" w:hAnsi="Times New Roman" w:cs="Times New Roman"/>
          <w:sz w:val="24"/>
          <w:szCs w:val="24"/>
        </w:rPr>
      </w:pPr>
    </w:p>
    <w:p w14:paraId="6F987612" w14:textId="77777777" w:rsidR="009A756F" w:rsidRDefault="009A756F">
      <w:pPr>
        <w:pStyle w:val="ConsPlusNormal"/>
        <w:widowControl w:val="0"/>
        <w:jc w:val="both"/>
        <w:rPr>
          <w:rFonts w:ascii="Times New Roman" w:hAnsi="Times New Roman" w:cs="Times New Roman"/>
          <w:sz w:val="24"/>
          <w:szCs w:val="24"/>
        </w:rPr>
      </w:pPr>
    </w:p>
    <w:p w14:paraId="46F68CFF" w14:textId="77777777" w:rsidR="009A756F" w:rsidRDefault="00511C44">
      <w:pPr>
        <w:pStyle w:val="ConsPlusTitle"/>
        <w:widowControl w:val="0"/>
        <w:jc w:val="center"/>
        <w:rPr>
          <w:rFonts w:ascii="Times New Roman" w:hAnsi="Times New Roman" w:cs="Times New Roman"/>
          <w:bCs w:val="0"/>
          <w:sz w:val="24"/>
          <w:szCs w:val="24"/>
        </w:rPr>
      </w:pPr>
      <w:bookmarkStart w:id="0" w:name="P60"/>
      <w:bookmarkEnd w:id="0"/>
      <w:r>
        <w:rPr>
          <w:rFonts w:ascii="Times New Roman" w:hAnsi="Times New Roman" w:cs="Times New Roman"/>
          <w:bCs w:val="0"/>
          <w:sz w:val="24"/>
          <w:szCs w:val="24"/>
        </w:rPr>
        <w:t>ПОРЯДОК</w:t>
      </w:r>
    </w:p>
    <w:p w14:paraId="7B8BE13C" w14:textId="77777777" w:rsidR="009A756F" w:rsidRDefault="00511C44">
      <w:pPr>
        <w:pStyle w:val="ConsPlusTitle"/>
        <w:widowControl w:val="0"/>
        <w:jc w:val="center"/>
        <w:rPr>
          <w:rFonts w:ascii="Times New Roman" w:hAnsi="Times New Roman" w:cs="Times New Roman"/>
          <w:bCs w:val="0"/>
          <w:sz w:val="24"/>
          <w:szCs w:val="24"/>
        </w:rPr>
      </w:pPr>
      <w:r>
        <w:rPr>
          <w:rFonts w:ascii="Times New Roman" w:hAnsi="Times New Roman" w:cs="Times New Roman"/>
          <w:bCs w:val="0"/>
          <w:sz w:val="24"/>
          <w:szCs w:val="24"/>
        </w:rPr>
        <w:t xml:space="preserve">УЧЕТА БЮДЖЕТНЫХ И ДЕНЕЖНЫХ ОБЯЗАТЕЛЬСТВ ПОЛУЧАТЕЛЕЙ СРЕДСТВ  БЮДЖЕТА </w:t>
      </w:r>
      <w:r>
        <w:rPr>
          <w:rFonts w:ascii="Times New Roman" w:hAnsi="Times New Roman" w:cs="Times New Roman"/>
          <w:bCs w:val="0"/>
          <w:sz w:val="24"/>
          <w:szCs w:val="24"/>
        </w:rPr>
        <w:t>МУНИЦИПАЛЬНОГО ОБРАЗОВАНИЯ «БОЛЬШЕЖИРОВСКИЙ  СЕЛЬСОВЕТ» ФАТЕЖСКОГО РАЙОНА КУРСКОЙ ОБЛАСТИ УПРАВЛЕНИЕМ ФЕДЕРАЛЬНОГО КАЗНАЧЕЙСТВА ПО КУРСКОЙ ОБЛАСТИ</w:t>
      </w:r>
    </w:p>
    <w:p w14:paraId="404CA964" w14:textId="77777777" w:rsidR="009A756F" w:rsidRDefault="009A756F">
      <w:pPr>
        <w:spacing w:after="1" w:line="240" w:lineRule="auto"/>
        <w:rPr>
          <w:rFonts w:ascii="Times New Roman" w:eastAsia="Times New Roman" w:hAnsi="Times New Roman" w:cs="Times New Roman"/>
          <w:sz w:val="24"/>
          <w:szCs w:val="24"/>
        </w:rPr>
      </w:pPr>
    </w:p>
    <w:p w14:paraId="580B3F10" w14:textId="77777777" w:rsidR="009A756F" w:rsidRDefault="009A756F">
      <w:pPr>
        <w:pStyle w:val="ConsPlusNormal"/>
        <w:widowControl w:val="0"/>
        <w:jc w:val="both"/>
        <w:rPr>
          <w:rFonts w:ascii="Times New Roman" w:hAnsi="Times New Roman" w:cs="Times New Roman"/>
          <w:sz w:val="24"/>
          <w:szCs w:val="24"/>
        </w:rPr>
      </w:pPr>
    </w:p>
    <w:p w14:paraId="427F2B91" w14:textId="77777777" w:rsidR="009A756F" w:rsidRDefault="00511C44">
      <w:pPr>
        <w:pStyle w:val="ConsPlusTitle"/>
        <w:widowControl w:val="0"/>
        <w:jc w:val="center"/>
        <w:outlineLvl w:val="1"/>
        <w:rPr>
          <w:rFonts w:ascii="Times New Roman" w:hAnsi="Times New Roman" w:cs="Times New Roman"/>
          <w:bCs w:val="0"/>
          <w:sz w:val="24"/>
          <w:szCs w:val="24"/>
        </w:rPr>
      </w:pPr>
      <w:r>
        <w:rPr>
          <w:rFonts w:ascii="Times New Roman" w:hAnsi="Times New Roman" w:cs="Times New Roman"/>
          <w:bCs w:val="0"/>
          <w:sz w:val="24"/>
          <w:szCs w:val="24"/>
        </w:rPr>
        <w:t>I. Общие положения</w:t>
      </w:r>
    </w:p>
    <w:p w14:paraId="23B742F4" w14:textId="77777777" w:rsidR="009A756F" w:rsidRDefault="009A756F">
      <w:pPr>
        <w:pStyle w:val="ConsPlusNormal"/>
        <w:widowControl w:val="0"/>
        <w:jc w:val="both"/>
        <w:rPr>
          <w:rFonts w:ascii="Times New Roman" w:hAnsi="Times New Roman" w:cs="Times New Roman"/>
          <w:sz w:val="24"/>
          <w:szCs w:val="24"/>
        </w:rPr>
      </w:pPr>
    </w:p>
    <w:p w14:paraId="489045FC"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устанавливает правила исполнения  бюджета </w:t>
      </w:r>
      <w:r>
        <w:rPr>
          <w:rFonts w:ascii="Times New Roman" w:hAnsi="Times New Roman" w:cs="Times New Roman"/>
          <w:sz w:val="24"/>
          <w:szCs w:val="24"/>
        </w:rPr>
        <w:t>муниципального образования «Большежировский сельсовет» Фатежского района Курской области (далее бюджет муниципального образования) по расходам в части постановки на учет бюджетных и денежных обязательств получателей средств  бюджета муниципального образова</w:t>
      </w:r>
      <w:r>
        <w:rPr>
          <w:rFonts w:ascii="Times New Roman" w:hAnsi="Times New Roman" w:cs="Times New Roman"/>
          <w:sz w:val="24"/>
          <w:szCs w:val="24"/>
        </w:rPr>
        <w:t>ния «Большежировский сельсовет» Фатежского района Курской области (далее - Порядок) и внесения в них изменений Управлением Федерального казначейства по Курской области в целях отражения указанных операций в пределах лимитов бюджетных обязательств на лицевы</w:t>
      </w:r>
      <w:r>
        <w:rPr>
          <w:rFonts w:ascii="Times New Roman" w:hAnsi="Times New Roman" w:cs="Times New Roman"/>
          <w:sz w:val="24"/>
          <w:szCs w:val="24"/>
        </w:rPr>
        <w:t>х счетах получателей средств бюджета муниципального образования «Большежировский сельсовет» Фатежского района Курской области  (далее - соответственно бюджетные обязательства, денежные обязательства).</w:t>
      </w:r>
    </w:p>
    <w:p w14:paraId="61D9A8FD"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2. Постановка на учет бюджетных и денежных обязательств</w:t>
      </w:r>
      <w:r>
        <w:rPr>
          <w:rFonts w:ascii="Times New Roman" w:hAnsi="Times New Roman" w:cs="Times New Roman"/>
          <w:sz w:val="24"/>
          <w:szCs w:val="24"/>
        </w:rPr>
        <w:t xml:space="preserve"> осуществляется в соответствиями со Сведениями о бюджетном обязательстве, содержащих информацию согласно </w:t>
      </w:r>
      <w:hyperlink w:anchor="P492" w:history="1">
        <w:r>
          <w:rPr>
            <w:rFonts w:ascii="Times New Roman" w:hAnsi="Times New Roman" w:cs="Times New Roman"/>
            <w:sz w:val="24"/>
            <w:szCs w:val="24"/>
          </w:rPr>
          <w:t>приложению № 1</w:t>
        </w:r>
      </w:hyperlink>
      <w:r>
        <w:rPr>
          <w:rFonts w:ascii="Times New Roman" w:hAnsi="Times New Roman" w:cs="Times New Roman"/>
          <w:sz w:val="24"/>
          <w:szCs w:val="24"/>
        </w:rPr>
        <w:t xml:space="preserve"> к Порядку (далее - Сведения о бюджетном обязательстве,), и Сведений о денежном обязательстве, содержащих информа</w:t>
      </w:r>
      <w:r>
        <w:rPr>
          <w:rFonts w:ascii="Times New Roman" w:hAnsi="Times New Roman" w:cs="Times New Roman"/>
          <w:sz w:val="24"/>
          <w:szCs w:val="24"/>
        </w:rPr>
        <w:t xml:space="preserve">цию согласно </w:t>
      </w:r>
      <w:hyperlink w:anchor="P655" w:history="1">
        <w:r>
          <w:rPr>
            <w:rFonts w:ascii="Times New Roman" w:hAnsi="Times New Roman" w:cs="Times New Roman"/>
            <w:sz w:val="24"/>
            <w:szCs w:val="24"/>
          </w:rPr>
          <w:t>приложению № 2</w:t>
        </w:r>
      </w:hyperlink>
      <w:r>
        <w:rPr>
          <w:rFonts w:ascii="Times New Roman" w:hAnsi="Times New Roman" w:cs="Times New Roman"/>
          <w:sz w:val="24"/>
          <w:szCs w:val="24"/>
        </w:rPr>
        <w:t xml:space="preserve"> к Порядку  (далее - Сведения о денежном обязательстве),</w:t>
      </w:r>
    </w:p>
    <w:p w14:paraId="7634E6F2"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3. Сведения о бюджетном обязательстве и Сведения о денежном обязательстве  формируются в форме электронного документа в информационных системах Мини</w:t>
      </w:r>
      <w:r>
        <w:rPr>
          <w:rFonts w:ascii="Times New Roman" w:hAnsi="Times New Roman" w:cs="Times New Roman"/>
          <w:sz w:val="24"/>
          <w:szCs w:val="24"/>
        </w:rPr>
        <w:t xml:space="preserve">стерства финансов Российской Федерации и Федерального казначейства и подписываются электронной подписью (далее - электронная подпись) руководителя или иного лица, уполномоченного действовать от имени получателя средств бюджета муниципального образования.  </w:t>
      </w:r>
    </w:p>
    <w:p w14:paraId="668CC779" w14:textId="77777777" w:rsidR="009A756F" w:rsidRDefault="00511C44">
      <w:pPr>
        <w:pStyle w:val="ConsPlusNormal"/>
        <w:widowControl w:val="0"/>
        <w:ind w:firstLine="540"/>
        <w:jc w:val="both"/>
        <w:rPr>
          <w:rFonts w:ascii="Times New Roman" w:hAnsi="Times New Roman" w:cs="Times New Roman"/>
          <w:b/>
          <w:sz w:val="24"/>
          <w:szCs w:val="24"/>
        </w:rPr>
      </w:pPr>
      <w:r>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получателями средств бюджета муниципального или УФК по Курской области с учетом положений </w:t>
      </w:r>
      <w:r>
        <w:rPr>
          <w:rFonts w:ascii="Times New Roman" w:hAnsi="Times New Roman" w:cs="Times New Roman"/>
          <w:b/>
          <w:sz w:val="24"/>
          <w:szCs w:val="24"/>
        </w:rPr>
        <w:t xml:space="preserve"> </w:t>
      </w:r>
      <w:r>
        <w:rPr>
          <w:rFonts w:ascii="Times New Roman" w:hAnsi="Times New Roman" w:cs="Times New Roman"/>
          <w:sz w:val="24"/>
          <w:szCs w:val="24"/>
        </w:rPr>
        <w:t>пункта 6</w:t>
      </w:r>
      <w:hyperlink w:anchor="P226" w:history="1">
        <w:r>
          <w:rPr>
            <w:rFonts w:ascii="Times New Roman" w:hAnsi="Times New Roman" w:cs="Times New Roman"/>
            <w:sz w:val="24"/>
            <w:szCs w:val="24"/>
          </w:rPr>
          <w:t xml:space="preserve"> и пунктов 20-2</w:t>
        </w:r>
      </w:hyperlink>
      <w:r>
        <w:rPr>
          <w:rFonts w:ascii="Times New Roman" w:hAnsi="Times New Roman" w:cs="Times New Roman"/>
          <w:sz w:val="24"/>
          <w:szCs w:val="24"/>
        </w:rPr>
        <w:t>1 настоящего Порядка.</w:t>
      </w:r>
    </w:p>
    <w:p w14:paraId="41CD6D02" w14:textId="77777777" w:rsidR="009A756F" w:rsidRDefault="00511C44">
      <w:pPr>
        <w:pStyle w:val="ConsPlusNormal"/>
        <w:widowControl w:val="0"/>
        <w:jc w:val="both"/>
        <w:rPr>
          <w:rFonts w:ascii="Times New Roman" w:hAnsi="Times New Roman" w:cs="Times New Roman"/>
          <w:sz w:val="24"/>
          <w:szCs w:val="24"/>
        </w:rPr>
      </w:pPr>
      <w:r>
        <w:rPr>
          <w:rFonts w:ascii="Times New Roman" w:hAnsi="Times New Roman" w:cs="Times New Roman"/>
          <w:sz w:val="24"/>
          <w:szCs w:val="24"/>
        </w:rPr>
        <w:t xml:space="preserve">          Е</w:t>
      </w:r>
      <w:r>
        <w:rPr>
          <w:rFonts w:ascii="Times New Roman" w:hAnsi="Times New Roman" w:cs="Times New Roman"/>
          <w:sz w:val="24"/>
          <w:szCs w:val="24"/>
        </w:rPr>
        <w:t>сли у получателя средств бюджета</w:t>
      </w:r>
      <w:r>
        <w:rPr>
          <w:rFonts w:ascii="Calibri" w:hAnsi="Calibri" w:cs="Calibri"/>
        </w:rPr>
        <w:t xml:space="preserve"> </w:t>
      </w:r>
      <w:r>
        <w:rPr>
          <w:rFonts w:ascii="Times New Roman" w:hAnsi="Times New Roman" w:cs="Times New Roman"/>
          <w:sz w:val="24"/>
          <w:szCs w:val="24"/>
        </w:rPr>
        <w:t>муниципального образования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w:t>
      </w:r>
      <w:r>
        <w:rPr>
          <w:rFonts w:ascii="Times New Roman" w:hAnsi="Times New Roman" w:cs="Times New Roman"/>
          <w:sz w:val="24"/>
          <w:szCs w:val="24"/>
        </w:rPr>
        <w:t>лях с одновременным предоставлением их на машинном носителе.</w:t>
      </w:r>
    </w:p>
    <w:p w14:paraId="00DBCFD4"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4. Сведений о бюджетном обязательстве и Сведений о денежном обязательстве формируются на основании документов, предусмотренных в графах 2 и 3 Перечня документов, на основании которых возникают бю</w:t>
      </w:r>
      <w:r>
        <w:rPr>
          <w:rFonts w:ascii="Times New Roman" w:hAnsi="Times New Roman" w:cs="Times New Roman"/>
          <w:sz w:val="24"/>
          <w:szCs w:val="24"/>
        </w:rPr>
        <w:t>джетные обязательства, и документов, подтверждающих возникновение денежных обязательств, согласно приложению 3 к настоящему Порядку (далее соответственно – Перечень, документы-основания, документы, подтверждающие возникновение денежных обязательств).</w:t>
      </w:r>
    </w:p>
    <w:p w14:paraId="0BC0B34A"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Инфор</w:t>
      </w:r>
      <w:r>
        <w:rPr>
          <w:rFonts w:ascii="Times New Roman" w:hAnsi="Times New Roman" w:cs="Times New Roman"/>
          <w:sz w:val="24"/>
          <w:szCs w:val="24"/>
        </w:rPr>
        <w:t xml:space="preserve">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w:t>
      </w:r>
      <w:r>
        <w:rPr>
          <w:rFonts w:ascii="Times New Roman" w:hAnsi="Times New Roman" w:cs="Times New Roman"/>
          <w:sz w:val="24"/>
          <w:szCs w:val="24"/>
        </w:rPr>
        <w:lastRenderedPageBreak/>
        <w:t>документе-основании и документа, подтверждающем возникновение денежного обязательства.</w:t>
      </w:r>
    </w:p>
    <w:p w14:paraId="7AAAC4FE"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Получатель </w:t>
      </w:r>
      <w:r>
        <w:rPr>
          <w:rFonts w:ascii="Times New Roman" w:hAnsi="Times New Roman" w:cs="Times New Roman"/>
          <w:sz w:val="24"/>
          <w:szCs w:val="24"/>
        </w:rPr>
        <w:t>средств бюджета муниципального образования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w:t>
      </w:r>
      <w:r>
        <w:rPr>
          <w:rFonts w:ascii="Calibri" w:hAnsi="Calibri" w:cs="Calibri"/>
        </w:rPr>
        <w:t xml:space="preserve"> </w:t>
      </w:r>
      <w:r>
        <w:rPr>
          <w:rFonts w:ascii="Times New Roman" w:hAnsi="Times New Roman" w:cs="Times New Roman"/>
          <w:sz w:val="24"/>
          <w:szCs w:val="24"/>
        </w:rPr>
        <w:t>подтверждающего возникновение денежного обязател</w:t>
      </w:r>
      <w:r>
        <w:rPr>
          <w:rFonts w:ascii="Times New Roman" w:hAnsi="Times New Roman" w:cs="Times New Roman"/>
          <w:sz w:val="24"/>
          <w:szCs w:val="24"/>
        </w:rPr>
        <w:t xml:space="preserve">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Pr>
          <w:rFonts w:ascii="Times New Roman" w:hAnsi="Times New Roman" w:cs="Times New Roman"/>
          <w:sz w:val="24"/>
          <w:szCs w:val="24"/>
        </w:rPr>
        <w:t>муниципального образования «Большежировский сельсовет» Фатежского района Курской области.</w:t>
      </w:r>
    </w:p>
    <w:p w14:paraId="045448F0"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5.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w:t>
      </w:r>
      <w:r>
        <w:rPr>
          <w:rFonts w:ascii="Times New Roman" w:hAnsi="Times New Roman" w:cs="Times New Roman"/>
          <w:sz w:val="24"/>
          <w:szCs w:val="24"/>
        </w:rPr>
        <w:t>ионной системе органа, осуществляющего полномочия по учету бюджетных и денежных обязательств, в соответствии с Порядком.</w:t>
      </w:r>
    </w:p>
    <w:p w14:paraId="307ED669" w14:textId="77777777" w:rsidR="009A756F" w:rsidRDefault="009A756F">
      <w:pPr>
        <w:pStyle w:val="ConsPlusNormal"/>
        <w:widowControl w:val="0"/>
        <w:jc w:val="both"/>
        <w:rPr>
          <w:rFonts w:ascii="Times New Roman" w:hAnsi="Times New Roman" w:cs="Times New Roman"/>
          <w:sz w:val="24"/>
          <w:szCs w:val="24"/>
        </w:rPr>
      </w:pPr>
    </w:p>
    <w:p w14:paraId="0CF44EF8" w14:textId="77777777" w:rsidR="009A756F" w:rsidRDefault="00511C44">
      <w:pPr>
        <w:pStyle w:val="ConsPlusTitle"/>
        <w:widowControl w:val="0"/>
        <w:jc w:val="center"/>
        <w:outlineLvl w:val="1"/>
        <w:rPr>
          <w:rFonts w:ascii="Times New Roman" w:hAnsi="Times New Roman" w:cs="Times New Roman"/>
          <w:bCs w:val="0"/>
          <w:sz w:val="24"/>
          <w:szCs w:val="24"/>
        </w:rPr>
      </w:pPr>
      <w:r>
        <w:rPr>
          <w:rFonts w:ascii="Times New Roman" w:hAnsi="Times New Roman" w:cs="Times New Roman"/>
          <w:bCs w:val="0"/>
          <w:sz w:val="24"/>
          <w:szCs w:val="24"/>
        </w:rPr>
        <w:t xml:space="preserve">II. Постановка на учет бюджетных обязательств </w:t>
      </w:r>
    </w:p>
    <w:p w14:paraId="138624E3" w14:textId="77777777" w:rsidR="009A756F" w:rsidRDefault="00511C44">
      <w:pPr>
        <w:pStyle w:val="ConsPlusTitle"/>
        <w:widowControl w:val="0"/>
        <w:jc w:val="center"/>
        <w:outlineLvl w:val="1"/>
        <w:rPr>
          <w:rFonts w:ascii="Times New Roman" w:hAnsi="Times New Roman" w:cs="Times New Roman"/>
          <w:bCs w:val="0"/>
          <w:sz w:val="24"/>
          <w:szCs w:val="24"/>
        </w:rPr>
      </w:pPr>
      <w:r>
        <w:rPr>
          <w:rFonts w:ascii="Times New Roman" w:hAnsi="Times New Roman" w:cs="Times New Roman"/>
          <w:bCs w:val="0"/>
          <w:sz w:val="24"/>
          <w:szCs w:val="24"/>
        </w:rPr>
        <w:t>и внесении в них изменений</w:t>
      </w:r>
    </w:p>
    <w:p w14:paraId="1C41D310" w14:textId="77777777" w:rsidR="009A756F" w:rsidRDefault="009A756F">
      <w:pPr>
        <w:pStyle w:val="ConsPlusNormal"/>
        <w:widowControl w:val="0"/>
        <w:jc w:val="both"/>
        <w:rPr>
          <w:rFonts w:ascii="Times New Roman" w:hAnsi="Times New Roman" w:cs="Times New Roman"/>
          <w:sz w:val="24"/>
          <w:szCs w:val="24"/>
        </w:rPr>
      </w:pPr>
    </w:p>
    <w:p w14:paraId="244AC1F0" w14:textId="77777777" w:rsidR="009A756F" w:rsidRDefault="00511C44">
      <w:pPr>
        <w:pStyle w:val="ConsPlusNormal"/>
        <w:widowControl w:val="0"/>
        <w:ind w:firstLine="539"/>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6. Сведения о бюджетных обязательствах, возникших на основа</w:t>
      </w:r>
      <w:r>
        <w:rPr>
          <w:rFonts w:ascii="Times New Roman" w:hAnsi="Times New Roman" w:cs="Times New Roman"/>
          <w:sz w:val="24"/>
          <w:szCs w:val="24"/>
        </w:rPr>
        <w:t xml:space="preserve">нии документов-оснований, предусмотренных </w:t>
      </w:r>
      <w:hyperlink w:anchor="P1338" w:history="1">
        <w:r>
          <w:rPr>
            <w:rFonts w:ascii="Times New Roman" w:hAnsi="Times New Roman" w:cs="Times New Roman"/>
            <w:sz w:val="24"/>
            <w:szCs w:val="24"/>
          </w:rPr>
          <w:t>пунктом 1</w:t>
        </w:r>
      </w:hyperlink>
      <w:r>
        <w:rPr>
          <w:rFonts w:ascii="Times New Roman" w:hAnsi="Times New Roman" w:cs="Times New Roman"/>
          <w:sz w:val="24"/>
          <w:szCs w:val="24"/>
        </w:rPr>
        <w:t xml:space="preserve"> графы 2 Перечня (далее - принимаемые бюджетные обязательства), а также документов-оснований, предусмотренных  </w:t>
      </w:r>
      <w:hyperlink w:anchor="P1344" w:history="1">
        <w:r>
          <w:rPr>
            <w:rFonts w:ascii="Times New Roman" w:hAnsi="Times New Roman" w:cs="Times New Roman"/>
            <w:sz w:val="24"/>
            <w:szCs w:val="24"/>
          </w:rPr>
          <w:t xml:space="preserve">пунктами </w:t>
        </w:r>
      </w:hyperlink>
      <w:r>
        <w:rPr>
          <w:rFonts w:ascii="Times New Roman" w:hAnsi="Times New Roman" w:cs="Times New Roman"/>
          <w:sz w:val="24"/>
          <w:szCs w:val="24"/>
        </w:rPr>
        <w:t xml:space="preserve">2 - </w:t>
      </w:r>
      <w:hyperlink w:anchor="P1440" w:history="1">
        <w:r>
          <w:rPr>
            <w:rFonts w:ascii="Times New Roman" w:hAnsi="Times New Roman" w:cs="Times New Roman"/>
            <w:sz w:val="24"/>
            <w:szCs w:val="24"/>
          </w:rPr>
          <w:t>1</w:t>
        </w:r>
      </w:hyperlink>
      <w:r>
        <w:rPr>
          <w:rFonts w:ascii="Times New Roman" w:hAnsi="Times New Roman" w:cs="Times New Roman"/>
          <w:sz w:val="24"/>
          <w:szCs w:val="24"/>
        </w:rPr>
        <w:t>2 гра</w:t>
      </w:r>
      <w:r>
        <w:rPr>
          <w:rFonts w:ascii="Times New Roman" w:hAnsi="Times New Roman" w:cs="Times New Roman"/>
          <w:sz w:val="24"/>
          <w:szCs w:val="24"/>
        </w:rPr>
        <w:t>фы 2 Перечня (далее - принятые бюджетные обязательства) формируются в соответствии с настоящим Порядком:</w:t>
      </w:r>
    </w:p>
    <w:p w14:paraId="62FEE5B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 а) получателями средств бюджета муниципального образования:</w:t>
      </w:r>
    </w:p>
    <w:p w14:paraId="67BF4291"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w:t>
      </w:r>
      <w:r>
        <w:rPr>
          <w:rFonts w:ascii="Times New Roman" w:hAnsi="Times New Roman" w:cs="Times New Roman"/>
          <w:sz w:val="24"/>
          <w:szCs w:val="24"/>
        </w:rPr>
        <w:t xml:space="preserve">предусмотренных: </w:t>
      </w:r>
    </w:p>
    <w:p w14:paraId="2F69B182"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 пунктом 1 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w:t>
      </w:r>
      <w:r>
        <w:rPr>
          <w:rFonts w:ascii="Times New Roman" w:hAnsi="Times New Roman" w:cs="Times New Roman"/>
          <w:sz w:val="24"/>
          <w:szCs w:val="24"/>
        </w:rPr>
        <w:t>ениях о бюджетном обязательстве, должна соответствовать аналогичной информации, содержащейся в указанном извещении;</w:t>
      </w:r>
    </w:p>
    <w:p w14:paraId="04CB933C"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14:paraId="10DC117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 </w:t>
      </w:r>
      <w:hyperlink w:anchor="P1344" w:history="1">
        <w:r>
          <w:rPr>
            <w:rFonts w:ascii="Times New Roman" w:hAnsi="Times New Roman" w:cs="Times New Roman"/>
            <w:sz w:val="24"/>
            <w:szCs w:val="24"/>
          </w:rPr>
          <w:t xml:space="preserve">пунктами </w:t>
        </w:r>
      </w:hyperlink>
      <w:r>
        <w:rPr>
          <w:rFonts w:ascii="Times New Roman" w:hAnsi="Times New Roman" w:cs="Times New Roman"/>
          <w:sz w:val="24"/>
          <w:szCs w:val="24"/>
        </w:rPr>
        <w:t xml:space="preserve">2 и </w:t>
      </w:r>
      <w:hyperlink w:anchor="P1357" w:history="1">
        <w:r>
          <w:rPr>
            <w:rFonts w:ascii="Times New Roman" w:hAnsi="Times New Roman" w:cs="Times New Roman"/>
            <w:sz w:val="24"/>
            <w:szCs w:val="24"/>
          </w:rPr>
          <w:t>3</w:t>
        </w:r>
      </w:hyperlink>
      <w:r>
        <w:rPr>
          <w:rFonts w:ascii="Times New Roman" w:hAnsi="Times New Roman" w:cs="Times New Roman"/>
          <w:sz w:val="24"/>
          <w:szCs w:val="24"/>
        </w:rPr>
        <w:t xml:space="preserve"> графы 2 Перечня - не позднее пяти рабочих дней со дня заключения муниципального контракта, договора, указанных в данных пунктах графы 2 Перечня;</w:t>
      </w:r>
    </w:p>
    <w:p w14:paraId="659672DE"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пунктами 10 и 11 графы 2 Перечня – в срок, установленный </w:t>
      </w:r>
      <w:r>
        <w:rPr>
          <w:rFonts w:ascii="Times New Roman" w:hAnsi="Times New Roman" w:cs="Times New Roman"/>
          <w:sz w:val="24"/>
          <w:szCs w:val="24"/>
        </w:rPr>
        <w:t>бюджетным законодательством Российской Федерации для предоставления в установленном порядке должником-получателем средств бюджета информации об источнике образования задолженности и кодах бюджетной классификации Российской Федерации, по которым должны быть</w:t>
      </w:r>
      <w:r>
        <w:rPr>
          <w:rFonts w:ascii="Times New Roman" w:hAnsi="Times New Roman" w:cs="Times New Roman"/>
          <w:sz w:val="24"/>
          <w:szCs w:val="24"/>
        </w:rPr>
        <w:t xml:space="preserve"> произведены расходы бюджета муниципального образования по исполнению исполнительного документа, решения налогового органа о взыскании налога, сбора, страхового взноса, пеней и штрафов, предусматривающее взыскания на средства бюджетов бюджетной системы Рос</w:t>
      </w:r>
      <w:r>
        <w:rPr>
          <w:rFonts w:ascii="Times New Roman" w:hAnsi="Times New Roman" w:cs="Times New Roman"/>
          <w:sz w:val="24"/>
          <w:szCs w:val="24"/>
        </w:rPr>
        <w:t>сийской Федерации (далее – исполнительный документ, решение налогового органа).</w:t>
      </w:r>
    </w:p>
    <w:p w14:paraId="57C1A5C9"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б) УФК по Курской области:</w:t>
      </w:r>
      <w:r>
        <w:rPr>
          <w:rFonts w:ascii="Times New Roman" w:hAnsi="Times New Roman" w:cs="Times New Roman"/>
          <w:sz w:val="24"/>
          <w:szCs w:val="24"/>
        </w:rPr>
        <w:tab/>
      </w:r>
    </w:p>
    <w:p w14:paraId="3B01E284" w14:textId="77777777" w:rsidR="009A756F" w:rsidRDefault="00511C44">
      <w:pPr>
        <w:pStyle w:val="ConsPlusNormal"/>
        <w:widowControl w:val="0"/>
        <w:ind w:firstLine="539"/>
        <w:jc w:val="both"/>
        <w:rPr>
          <w:rFonts w:ascii="Times New Roman" w:hAnsi="Times New Roman" w:cs="Times New Roman"/>
          <w:sz w:val="24"/>
          <w:szCs w:val="24"/>
        </w:rPr>
      </w:pPr>
      <w:bookmarkStart w:id="2" w:name="P105"/>
      <w:bookmarkEnd w:id="2"/>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Pr>
            <w:rFonts w:ascii="Times New Roman" w:hAnsi="Times New Roman" w:cs="Times New Roman"/>
            <w:sz w:val="24"/>
            <w:szCs w:val="24"/>
          </w:rPr>
          <w:t xml:space="preserve">пунктами </w:t>
        </w:r>
      </w:hyperlink>
      <w:r>
        <w:rPr>
          <w:rFonts w:ascii="Times New Roman" w:hAnsi="Times New Roman" w:cs="Times New Roman"/>
          <w:sz w:val="24"/>
          <w:szCs w:val="24"/>
        </w:rPr>
        <w:t>4 - 9 и 12 г</w:t>
      </w:r>
      <w:r>
        <w:rPr>
          <w:rFonts w:ascii="Times New Roman" w:hAnsi="Times New Roman" w:cs="Times New Roman"/>
          <w:sz w:val="24"/>
          <w:szCs w:val="24"/>
        </w:rPr>
        <w:t>рафы 2 Перечня;</w:t>
      </w:r>
    </w:p>
    <w:p w14:paraId="525BBB44" w14:textId="77777777" w:rsidR="009A756F" w:rsidRDefault="00511C44">
      <w:pPr>
        <w:pStyle w:val="ConsPlusNormal"/>
        <w:widowControl w:val="0"/>
        <w:ind w:firstLine="539"/>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Pr>
            <w:rFonts w:ascii="Times New Roman" w:hAnsi="Times New Roman" w:cs="Times New Roman"/>
            <w:sz w:val="24"/>
            <w:szCs w:val="24"/>
          </w:rPr>
          <w:t>пунктом 1</w:t>
        </w:r>
      </w:hyperlink>
      <w:r>
        <w:rPr>
          <w:rFonts w:ascii="Times New Roman" w:hAnsi="Times New Roman" w:cs="Times New Roman"/>
          <w:sz w:val="24"/>
          <w:szCs w:val="24"/>
        </w:rPr>
        <w:t>2 графы 2 Перечня, одновременно с формированием Сведений о денежных обязательствах по данному бюджетному</w:t>
      </w:r>
      <w:r>
        <w:rPr>
          <w:rFonts w:ascii="Times New Roman" w:hAnsi="Times New Roman" w:cs="Times New Roman"/>
          <w:sz w:val="24"/>
          <w:szCs w:val="24"/>
        </w:rPr>
        <w:t xml:space="preserve"> обязательству в соответствии с положениями, предусмотренными </w:t>
      </w:r>
      <w:hyperlink w:anchor="P211" w:history="1">
        <w:r>
          <w:rPr>
            <w:rFonts w:ascii="Times New Roman" w:hAnsi="Times New Roman" w:cs="Times New Roman"/>
            <w:sz w:val="24"/>
            <w:szCs w:val="24"/>
          </w:rPr>
          <w:t>пунктами 2</w:t>
        </w:r>
      </w:hyperlink>
      <w:r>
        <w:rPr>
          <w:rFonts w:ascii="Times New Roman" w:hAnsi="Times New Roman" w:cs="Times New Roman"/>
          <w:sz w:val="24"/>
          <w:szCs w:val="24"/>
        </w:rPr>
        <w:t xml:space="preserve">1 и </w:t>
      </w:r>
      <w:hyperlink w:anchor="P232" w:history="1">
        <w:r>
          <w:rPr>
            <w:rFonts w:ascii="Times New Roman" w:hAnsi="Times New Roman" w:cs="Times New Roman"/>
            <w:sz w:val="24"/>
            <w:szCs w:val="24"/>
          </w:rPr>
          <w:t>2</w:t>
        </w:r>
      </w:hyperlink>
      <w:r>
        <w:rPr>
          <w:rFonts w:ascii="Times New Roman" w:hAnsi="Times New Roman" w:cs="Times New Roman"/>
          <w:sz w:val="24"/>
          <w:szCs w:val="24"/>
        </w:rPr>
        <w:t>2 Порядка.</w:t>
      </w:r>
    </w:p>
    <w:p w14:paraId="242C0D53"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Pr>
            <w:rFonts w:ascii="Times New Roman" w:hAnsi="Times New Roman" w:cs="Times New Roman"/>
            <w:sz w:val="24"/>
            <w:szCs w:val="24"/>
          </w:rPr>
          <w:t>пунктами 4-9 и 1</w:t>
        </w:r>
      </w:hyperlink>
      <w:r>
        <w:rPr>
          <w:rFonts w:ascii="Times New Roman" w:hAnsi="Times New Roman" w:cs="Times New Roman"/>
          <w:sz w:val="24"/>
          <w:szCs w:val="24"/>
        </w:rPr>
        <w:t xml:space="preserve">2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 муниципального </w:t>
      </w:r>
      <w:r>
        <w:rPr>
          <w:rFonts w:ascii="Times New Roman" w:hAnsi="Times New Roman" w:cs="Times New Roman"/>
          <w:sz w:val="24"/>
          <w:szCs w:val="24"/>
        </w:rPr>
        <w:lastRenderedPageBreak/>
        <w:t>образования в соответствии с</w:t>
      </w:r>
      <w:r>
        <w:rPr>
          <w:rFonts w:ascii="Times New Roman" w:hAnsi="Times New Roman" w:cs="Times New Roman"/>
          <w:sz w:val="24"/>
          <w:szCs w:val="24"/>
        </w:rPr>
        <w:t xml:space="preserve"> Порядком казначейского обслуживания, утвержденным приказом Федерального казначейства от 15.05.2020 №21н, типа бюджетного обязательства.</w:t>
      </w:r>
    </w:p>
    <w:p w14:paraId="4907F907"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2 и 3 графы 2 Перечня, направляются в УФК по Курской области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w:t>
      </w:r>
      <w:r>
        <w:rPr>
          <w:rFonts w:ascii="Times New Roman" w:hAnsi="Times New Roman" w:cs="Times New Roman"/>
          <w:sz w:val="24"/>
          <w:szCs w:val="24"/>
        </w:rPr>
        <w:t>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w:t>
      </w:r>
    </w:p>
    <w:p w14:paraId="51E94D2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При направлении в УФК по Курской области Сведений о бюджетном обязательстве, возникшем на основании</w:t>
      </w:r>
      <w:r>
        <w:rPr>
          <w:rFonts w:ascii="Times New Roman" w:hAnsi="Times New Roman" w:cs="Times New Roman"/>
          <w:sz w:val="24"/>
          <w:szCs w:val="24"/>
        </w:rPr>
        <w:t xml:space="preserve"> документа-основания, предусмотренного </w:t>
      </w:r>
      <w:hyperlink w:anchor="P1420" w:history="1">
        <w:r>
          <w:rPr>
            <w:rFonts w:ascii="Times New Roman" w:hAnsi="Times New Roman" w:cs="Times New Roman"/>
            <w:sz w:val="24"/>
            <w:szCs w:val="24"/>
          </w:rPr>
          <w:t>пунктами 9</w:t>
        </w:r>
      </w:hyperlink>
      <w:r>
        <w:rPr>
          <w:rFonts w:ascii="Times New Roman" w:hAnsi="Times New Roman" w:cs="Times New Roman"/>
          <w:sz w:val="24"/>
          <w:szCs w:val="24"/>
        </w:rPr>
        <w:t xml:space="preserve"> и 12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14:paraId="7E4168D8" w14:textId="77777777" w:rsidR="009A756F" w:rsidRDefault="00511C44">
      <w:pPr>
        <w:pStyle w:val="ConsPlusNormal"/>
        <w:widowControl w:val="0"/>
        <w:ind w:firstLine="539"/>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 Для внесения изменений</w:t>
      </w:r>
      <w:r>
        <w:rPr>
          <w:rFonts w:ascii="Times New Roman" w:hAnsi="Times New Roman" w:cs="Times New Roman"/>
          <w:sz w:val="24"/>
          <w:szCs w:val="24"/>
        </w:rPr>
        <w:t xml:space="preserve">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2E600F98"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9. В случае внесения изменений в бюджетное обязательство без внесения изменен</w:t>
      </w:r>
      <w:r>
        <w:rPr>
          <w:rFonts w:ascii="Times New Roman" w:hAnsi="Times New Roman" w:cs="Times New Roman"/>
          <w:sz w:val="24"/>
          <w:szCs w:val="24"/>
        </w:rPr>
        <w:t>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14:paraId="36430E10"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w:t>
      </w:r>
      <w:r>
        <w:rPr>
          <w:rFonts w:ascii="Times New Roman" w:hAnsi="Times New Roman" w:cs="Times New Roman"/>
          <w:sz w:val="24"/>
          <w:szCs w:val="24"/>
        </w:rPr>
        <w:t>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муниципального образования в УФК по Курской области одновременно с формированием Сведений о бюджетном обяз</w:t>
      </w:r>
      <w:r>
        <w:rPr>
          <w:rFonts w:ascii="Times New Roman" w:hAnsi="Times New Roman" w:cs="Times New Roman"/>
          <w:sz w:val="24"/>
          <w:szCs w:val="24"/>
        </w:rPr>
        <w:t>ательстве.</w:t>
      </w:r>
    </w:p>
    <w:p w14:paraId="457F5F78" w14:textId="77777777" w:rsidR="009A756F" w:rsidRDefault="00511C44">
      <w:pPr>
        <w:pStyle w:val="ConsPlusNormal"/>
        <w:widowControl w:val="0"/>
        <w:ind w:firstLine="539"/>
        <w:jc w:val="both"/>
        <w:rPr>
          <w:rFonts w:ascii="Times New Roman" w:hAnsi="Times New Roman" w:cs="Times New Roman"/>
          <w:sz w:val="24"/>
          <w:szCs w:val="24"/>
        </w:rPr>
      </w:pPr>
      <w:bookmarkStart w:id="5" w:name="P121"/>
      <w:bookmarkEnd w:id="5"/>
      <w:r>
        <w:rPr>
          <w:rFonts w:ascii="Times New Roman" w:hAnsi="Times New Roman" w:cs="Times New Roman"/>
          <w:sz w:val="24"/>
          <w:szCs w:val="24"/>
        </w:rPr>
        <w:t xml:space="preserve">10. При постановка на учет бюджетных обязательств (внесение изменений в поставленные на учет бюджетные обязательства), сформированными получателем средств  бюджета муниципального образования УФК по </w:t>
      </w:r>
      <w:hyperlink r:id="rId4" w:history="1">
        <w:r>
          <w:rPr>
            <w:rFonts w:ascii="Times New Roman" w:hAnsi="Times New Roman" w:cs="Times New Roman"/>
            <w:sz w:val="24"/>
            <w:szCs w:val="24"/>
          </w:rPr>
          <w:t>К</w:t>
        </w:r>
      </w:hyperlink>
      <w:r>
        <w:rPr>
          <w:rFonts w:ascii="Times New Roman" w:hAnsi="Times New Roman" w:cs="Times New Roman"/>
          <w:sz w:val="24"/>
          <w:szCs w:val="24"/>
        </w:rPr>
        <w:t>урской обла</w:t>
      </w:r>
      <w:r>
        <w:rPr>
          <w:rFonts w:ascii="Times New Roman" w:hAnsi="Times New Roman" w:cs="Times New Roman"/>
          <w:sz w:val="24"/>
          <w:szCs w:val="24"/>
        </w:rPr>
        <w:t>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427E4866" w14:textId="77777777" w:rsidR="009A756F" w:rsidRDefault="00511C44">
      <w:pPr>
        <w:pStyle w:val="ConsPlusNormal"/>
        <w:widowControl w:val="0"/>
        <w:ind w:firstLine="539"/>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w:t>
      </w:r>
      <w:r>
        <w:rPr>
          <w:rFonts w:ascii="Times New Roman" w:hAnsi="Times New Roman" w:cs="Times New Roman"/>
          <w:sz w:val="24"/>
          <w:szCs w:val="24"/>
        </w:rPr>
        <w:t>е, документам-основаниям, подлежащим представлению получателями средств бюджета муниципального образования в УФК по Курской области для постановки на учет бюджетных обязательств в соответствии с  настоящим Порядком или включения в установленном порядке в р</w:t>
      </w:r>
      <w:r>
        <w:rPr>
          <w:rFonts w:ascii="Times New Roman" w:hAnsi="Times New Roman" w:cs="Times New Roman"/>
          <w:sz w:val="24"/>
          <w:szCs w:val="24"/>
        </w:rPr>
        <w:t>еестр контрактов;</w:t>
      </w:r>
    </w:p>
    <w:p w14:paraId="01AC47AD"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Pr>
            <w:rFonts w:ascii="Times New Roman" w:hAnsi="Times New Roman" w:cs="Times New Roman"/>
            <w:sz w:val="24"/>
            <w:szCs w:val="24"/>
          </w:rPr>
          <w:t>приложением № 1</w:t>
        </w:r>
      </w:hyperlink>
      <w:r>
        <w:rPr>
          <w:rFonts w:ascii="Times New Roman" w:hAnsi="Times New Roman" w:cs="Times New Roman"/>
          <w:sz w:val="24"/>
          <w:szCs w:val="24"/>
        </w:rPr>
        <w:t xml:space="preserve"> к П</w:t>
      </w:r>
      <w:r>
        <w:rPr>
          <w:rFonts w:ascii="Times New Roman" w:hAnsi="Times New Roman" w:cs="Times New Roman"/>
          <w:sz w:val="24"/>
          <w:szCs w:val="24"/>
        </w:rPr>
        <w:t>орядку;</w:t>
      </w:r>
    </w:p>
    <w:p w14:paraId="49466A6D" w14:textId="77777777" w:rsidR="009A756F" w:rsidRDefault="00511C44">
      <w:pPr>
        <w:pStyle w:val="ConsPlusNormal"/>
        <w:widowControl w:val="0"/>
        <w:ind w:firstLine="539"/>
        <w:jc w:val="both"/>
        <w:rPr>
          <w:rFonts w:ascii="Times New Roman" w:hAnsi="Times New Roman" w:cs="Times New Roman"/>
          <w:sz w:val="24"/>
          <w:szCs w:val="24"/>
        </w:rPr>
      </w:pPr>
      <w:bookmarkStart w:id="7" w:name="P132"/>
      <w:bookmarkEnd w:id="7"/>
      <w:r>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Pr>
            <w:rFonts w:ascii="Times New Roman" w:hAnsi="Times New Roman" w:cs="Times New Roman"/>
            <w:sz w:val="24"/>
            <w:szCs w:val="24"/>
          </w:rPr>
          <w:t>приложением № 1</w:t>
        </w:r>
      </w:hyperlink>
      <w:r>
        <w:rPr>
          <w:rFonts w:ascii="Times New Roman" w:hAnsi="Times New Roman" w:cs="Times New Roman"/>
          <w:sz w:val="24"/>
          <w:szCs w:val="24"/>
        </w:rPr>
        <w:t xml:space="preserve"> к Порядку;</w:t>
      </w:r>
    </w:p>
    <w:p w14:paraId="2D6DA261" w14:textId="77777777" w:rsidR="009A756F" w:rsidRDefault="00511C44">
      <w:pPr>
        <w:pStyle w:val="ConsPlusNormal"/>
        <w:widowControl w:val="0"/>
        <w:ind w:firstLine="539"/>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 превышение суммы бюджетного обязательства по соответствующим кодам классификации расходов бюдж</w:t>
      </w:r>
      <w:r>
        <w:rPr>
          <w:rFonts w:ascii="Times New Roman" w:hAnsi="Times New Roman" w:cs="Times New Roman"/>
          <w:sz w:val="24"/>
          <w:szCs w:val="24"/>
        </w:rPr>
        <w:t xml:space="preserve">ета муниципального образования над суммой неиспользованных лимитов бюджетных обязательств (далее - лимиты бюджетных обязательств), отраженных на соответствующем лицевом счете получателя бюджетных средств отдельно для текущего финансового года, для первого </w:t>
      </w:r>
      <w:r>
        <w:rPr>
          <w:rFonts w:ascii="Times New Roman" w:hAnsi="Times New Roman" w:cs="Times New Roman"/>
          <w:sz w:val="24"/>
          <w:szCs w:val="24"/>
        </w:rPr>
        <w:t>и для второго года планового периода;</w:t>
      </w:r>
    </w:p>
    <w:p w14:paraId="61FB385B" w14:textId="77777777" w:rsidR="009A756F" w:rsidRDefault="00511C44">
      <w:pPr>
        <w:pStyle w:val="ConsPlusNormal"/>
        <w:widowControl w:val="0"/>
        <w:ind w:firstLine="539"/>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образования, указанн</w:t>
      </w:r>
      <w:r>
        <w:rPr>
          <w:rFonts w:ascii="Times New Roman" w:hAnsi="Times New Roman" w:cs="Times New Roman"/>
          <w:sz w:val="24"/>
          <w:szCs w:val="24"/>
        </w:rPr>
        <w:t>ому в Сведениях о бюджетном обязательстве, документе-основании.</w:t>
      </w:r>
    </w:p>
    <w:p w14:paraId="7DADE21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В случае формирования Сведений о бюджетном обязательстве УФК Курской области при постановке на учет бюджетного обязательства (внесения изменений в поставленное на учет бюджетное обязательство)</w:t>
      </w:r>
      <w:r>
        <w:rPr>
          <w:rFonts w:ascii="Times New Roman" w:hAnsi="Times New Roman" w:cs="Times New Roman"/>
          <w:sz w:val="24"/>
          <w:szCs w:val="24"/>
        </w:rPr>
        <w:t>, осуществляется проверка, предусмотренная пятым абзацем настоящего пункта.</w:t>
      </w:r>
    </w:p>
    <w:p w14:paraId="12C73678" w14:textId="77777777" w:rsidR="009A756F" w:rsidRDefault="00511C44">
      <w:pPr>
        <w:pStyle w:val="ConsPlusNormal"/>
        <w:widowControl w:val="0"/>
        <w:ind w:firstLine="539"/>
        <w:jc w:val="both"/>
        <w:rPr>
          <w:rFonts w:ascii="Times New Roman" w:hAnsi="Times New Roman" w:cs="Times New Roman"/>
          <w:sz w:val="24"/>
          <w:szCs w:val="24"/>
        </w:rPr>
      </w:pPr>
      <w:bookmarkStart w:id="11" w:name="P141"/>
      <w:bookmarkStart w:id="12" w:name="P145"/>
      <w:bookmarkEnd w:id="11"/>
      <w:bookmarkEnd w:id="12"/>
      <w:r>
        <w:rPr>
          <w:rFonts w:ascii="Times New Roman" w:hAnsi="Times New Roman" w:cs="Times New Roman"/>
          <w:sz w:val="24"/>
          <w:szCs w:val="24"/>
        </w:rPr>
        <w:t xml:space="preserve">11. При проверке Сведений о бюджетном обязательстве по документу-основанию, </w:t>
      </w:r>
      <w:r>
        <w:rPr>
          <w:rFonts w:ascii="Times New Roman" w:hAnsi="Times New Roman" w:cs="Times New Roman"/>
          <w:sz w:val="24"/>
          <w:szCs w:val="24"/>
        </w:rPr>
        <w:lastRenderedPageBreak/>
        <w:t>заключенному (принятому) в целях осуществления капитальных вложений в объекты капитального строительства</w:t>
      </w:r>
      <w:r>
        <w:rPr>
          <w:rFonts w:ascii="Times New Roman" w:hAnsi="Times New Roman" w:cs="Times New Roman"/>
          <w:sz w:val="24"/>
          <w:szCs w:val="24"/>
        </w:rPr>
        <w:t xml:space="preserve"> или объекты недвижимого имущества, УФК по Курской области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отраженном на соответствующе</w:t>
      </w:r>
      <w:r>
        <w:rPr>
          <w:rFonts w:ascii="Times New Roman" w:hAnsi="Times New Roman" w:cs="Times New Roman"/>
          <w:sz w:val="24"/>
          <w:szCs w:val="24"/>
        </w:rPr>
        <w:t>м лицевом счете получателя средств бюджета муниципального образования.</w:t>
      </w:r>
    </w:p>
    <w:p w14:paraId="7F81505D" w14:textId="77777777" w:rsidR="009A756F" w:rsidRDefault="00511C44">
      <w:pPr>
        <w:pStyle w:val="ConsPlusNormal"/>
        <w:widowControl w:val="0"/>
        <w:spacing w:before="220"/>
        <w:ind w:firstLine="540"/>
        <w:jc w:val="both"/>
        <w:rPr>
          <w:rFonts w:ascii="Times New Roman" w:hAnsi="Times New Roman" w:cs="Times New Roman"/>
          <w:i/>
          <w:color w:val="FF0000"/>
          <w:sz w:val="24"/>
          <w:szCs w:val="24"/>
        </w:rPr>
      </w:pPr>
      <w:bookmarkStart w:id="13" w:name="P160"/>
      <w:bookmarkEnd w:id="13"/>
      <w:r>
        <w:rPr>
          <w:rFonts w:ascii="Times New Roman" w:hAnsi="Times New Roman" w:cs="Times New Roman"/>
          <w:sz w:val="24"/>
          <w:szCs w:val="24"/>
        </w:rPr>
        <w:t xml:space="preserve">12. </w:t>
      </w:r>
      <w:r>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Pr>
            <w:rFonts w:ascii="Times New Roman" w:hAnsi="Times New Roman" w:cs="Times New Roman"/>
            <w:sz w:val="24"/>
            <w:szCs w:val="24"/>
          </w:rPr>
          <w:t>пунктами 1</w:t>
        </w:r>
      </w:hyperlink>
      <w:r>
        <w:rPr>
          <w:rFonts w:ascii="Times New Roman" w:hAnsi="Times New Roman" w:cs="Times New Roman"/>
          <w:sz w:val="24"/>
          <w:szCs w:val="24"/>
        </w:rPr>
        <w:t xml:space="preserve">0 - </w:t>
      </w:r>
      <w:hyperlink w:anchor="P145" w:history="1">
        <w:r>
          <w:rPr>
            <w:rFonts w:ascii="Times New Roman" w:hAnsi="Times New Roman" w:cs="Times New Roman"/>
            <w:sz w:val="24"/>
            <w:szCs w:val="24"/>
          </w:rPr>
          <w:t>1</w:t>
        </w:r>
      </w:hyperlink>
      <w:r>
        <w:rPr>
          <w:rFonts w:ascii="Times New Roman" w:hAnsi="Times New Roman" w:cs="Times New Roman"/>
          <w:sz w:val="24"/>
          <w:szCs w:val="24"/>
        </w:rPr>
        <w:t>1 Порядка, УФК по Курской области присваивает уч</w:t>
      </w:r>
      <w:r>
        <w:rPr>
          <w:rFonts w:ascii="Times New Roman" w:hAnsi="Times New Roman" w:cs="Times New Roman"/>
          <w:sz w:val="24"/>
          <w:szCs w:val="24"/>
        </w:rPr>
        <w:t>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10 настоящего Порядка, и направляет получателю средств бюджета муниципального образования извеще</w:t>
      </w:r>
      <w:r>
        <w:rPr>
          <w:rFonts w:ascii="Times New Roman" w:hAnsi="Times New Roman" w:cs="Times New Roman"/>
          <w:sz w:val="24"/>
          <w:szCs w:val="24"/>
        </w:rPr>
        <w:t>ние о постановке на учет (изменении) бюджетного обязательства, реквизиты которого установлены в Приложении №4  к настоящему Порядку (далее – Извещение о бюджетном обязательстве).</w:t>
      </w:r>
    </w:p>
    <w:p w14:paraId="1EF4F786"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Извещение о бюджетном обязательстве направляется УФК по Курской области  полу</w:t>
      </w:r>
      <w:r>
        <w:rPr>
          <w:rFonts w:ascii="Times New Roman" w:hAnsi="Times New Roman" w:cs="Times New Roman"/>
          <w:sz w:val="24"/>
          <w:szCs w:val="24"/>
        </w:rPr>
        <w:t>чателю средств бюджета муниципального образования в информационной системе 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w:t>
      </w:r>
      <w:r>
        <w:rPr>
          <w:rFonts w:ascii="Times New Roman" w:hAnsi="Times New Roman" w:cs="Times New Roman"/>
          <w:sz w:val="24"/>
          <w:szCs w:val="24"/>
        </w:rPr>
        <w:t>ме электронного документа и на бумажном носителе, подписанном уполномоченным лицом УФК по Курской области, - в отношении  Сведений о бюджетном обязательстве, представленном на бумажном носителе.</w:t>
      </w:r>
    </w:p>
    <w:p w14:paraId="36C88D59"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Учетный номер бюджетного обязательства является уникальным и </w:t>
      </w:r>
      <w:r>
        <w:rPr>
          <w:rFonts w:ascii="Times New Roman" w:hAnsi="Times New Roman" w:cs="Times New Roman"/>
          <w:sz w:val="24"/>
          <w:szCs w:val="24"/>
        </w:rPr>
        <w:t>не подлежит изменению, в том числе при изменении отдельных реквизитов бюджетного обязательства.</w:t>
      </w:r>
    </w:p>
    <w:p w14:paraId="46E3559D"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14:paraId="1A58506A"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с 1 по 8 разряд - уникальный код получателя средств бюджет</w:t>
      </w:r>
      <w:r>
        <w:rPr>
          <w:rFonts w:ascii="Times New Roman" w:hAnsi="Times New Roman" w:cs="Times New Roman"/>
          <w:sz w:val="24"/>
          <w:szCs w:val="24"/>
        </w:rPr>
        <w:t>а муниципального образования области по реестру участников бюджетного процесса, а также юридических лиц, не являющихся участниками бюджетного процесса (далее - Сводный реестр);</w:t>
      </w:r>
    </w:p>
    <w:p w14:paraId="4911A6F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9 и 10 разряды - последние две цифры года, в котором бюджетное обязательство по</w:t>
      </w:r>
      <w:r>
        <w:rPr>
          <w:rFonts w:ascii="Times New Roman" w:hAnsi="Times New Roman" w:cs="Times New Roman"/>
          <w:sz w:val="24"/>
          <w:szCs w:val="24"/>
        </w:rPr>
        <w:t>ставлено на учет;</w:t>
      </w:r>
    </w:p>
    <w:p w14:paraId="453EE48A"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с 11 по 19 разряд - уникальный номер бюджетного обязательства, присваиваемый УФК по Курской области в рамках одного календарного года.</w:t>
      </w:r>
    </w:p>
    <w:p w14:paraId="18D24C51" w14:textId="77777777" w:rsidR="009A756F" w:rsidRDefault="00511C44">
      <w:pPr>
        <w:pStyle w:val="ConsPlusNormal"/>
        <w:widowControl w:val="0"/>
        <w:ind w:firstLine="539"/>
        <w:jc w:val="both"/>
        <w:rPr>
          <w:rFonts w:ascii="Times New Roman" w:hAnsi="Times New Roman" w:cs="Times New Roman"/>
          <w:sz w:val="24"/>
          <w:szCs w:val="24"/>
        </w:rPr>
      </w:pPr>
      <w:bookmarkStart w:id="14" w:name="P172"/>
      <w:bookmarkEnd w:id="14"/>
      <w:r>
        <w:rPr>
          <w:rFonts w:ascii="Times New Roman" w:hAnsi="Times New Roman" w:cs="Times New Roman"/>
          <w:sz w:val="24"/>
          <w:szCs w:val="24"/>
        </w:rPr>
        <w:t>Одно поставленное на учет бюджетное обязательство может содержать несколько кодов бюджетной классификац</w:t>
      </w:r>
      <w:r>
        <w:rPr>
          <w:rFonts w:ascii="Times New Roman" w:hAnsi="Times New Roman" w:cs="Times New Roman"/>
          <w:sz w:val="24"/>
          <w:szCs w:val="24"/>
        </w:rPr>
        <w:t>ии и уникальных кодов объектов капитального строительства или объектов недвижимого имущества (при наличии).</w:t>
      </w:r>
    </w:p>
    <w:p w14:paraId="56C66C28"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13. Аннулирование суммы бюджетного обязательства, принятого на основании ошибочно (повторно) направленных в УФК по Курской области сведений о бюджет</w:t>
      </w:r>
      <w:r>
        <w:rPr>
          <w:rFonts w:ascii="Times New Roman" w:hAnsi="Times New Roman" w:cs="Times New Roman"/>
          <w:sz w:val="24"/>
          <w:szCs w:val="24"/>
        </w:rPr>
        <w:t xml:space="preserve">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бюджетном обязательстве, в котором указываются нулевые суммовые показатели. При </w:t>
      </w:r>
      <w:r>
        <w:rPr>
          <w:rFonts w:ascii="Times New Roman" w:hAnsi="Times New Roman" w:cs="Times New Roman"/>
          <w:sz w:val="24"/>
          <w:szCs w:val="24"/>
        </w:rPr>
        <w:t xml:space="preserve">этом получателю средств бюджета муниципального образования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w:t>
      </w:r>
      <w:r>
        <w:rPr>
          <w:rFonts w:ascii="Times New Roman" w:hAnsi="Times New Roman" w:cs="Times New Roman"/>
          <w:sz w:val="24"/>
          <w:szCs w:val="24"/>
        </w:rPr>
        <w:t>его сканирования.</w:t>
      </w:r>
    </w:p>
    <w:p w14:paraId="1530253B"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14. В случае отрицательного результата проверки Сведений о бюджетном обязательстве на соответствие требованиям, предусмотренным абзацами вторым-шестым пункта 10, пунктом 11 Порядка, в срок, установленный абзацем первым пункта 10 </w:t>
      </w:r>
      <w:r>
        <w:rPr>
          <w:rFonts w:ascii="Times New Roman" w:hAnsi="Times New Roman" w:cs="Times New Roman"/>
          <w:sz w:val="24"/>
          <w:szCs w:val="24"/>
        </w:rPr>
        <w:t>Порядка, УФК по Курской области направляет получателю средств бюджета муниципального образования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w:t>
      </w:r>
      <w:r>
        <w:rPr>
          <w:rFonts w:ascii="Times New Roman" w:hAnsi="Times New Roman" w:cs="Times New Roman"/>
          <w:sz w:val="24"/>
          <w:szCs w:val="24"/>
        </w:rPr>
        <w:t xml:space="preserve">за, в соответствии с Правилами организации и функционирования системы казначейских платежей, утвержденными приказом </w:t>
      </w:r>
      <w:r>
        <w:rPr>
          <w:rFonts w:ascii="Times New Roman" w:hAnsi="Times New Roman" w:cs="Times New Roman"/>
          <w:sz w:val="24"/>
          <w:szCs w:val="24"/>
        </w:rPr>
        <w:lastRenderedPageBreak/>
        <w:t>Федерального казначейства от 13.05.2020 №20н (далее – уведомление).</w:t>
      </w:r>
    </w:p>
    <w:p w14:paraId="7311151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В отношении Сведений о бюджетных обязательствах, представленных на бумаж</w:t>
      </w:r>
      <w:r>
        <w:rPr>
          <w:rFonts w:ascii="Times New Roman" w:hAnsi="Times New Roman" w:cs="Times New Roman"/>
          <w:sz w:val="24"/>
          <w:szCs w:val="24"/>
        </w:rPr>
        <w:t>ном носителе, УФК по Курской области возвращает получателю средств бюджета муниципального образования копию Сведений о бюджетном обязательстве с проставление даты отказа, должности сотрудника УФК по Курской области, его подписи, расшифровки подписи с указа</w:t>
      </w:r>
      <w:r>
        <w:rPr>
          <w:rFonts w:ascii="Times New Roman" w:hAnsi="Times New Roman" w:cs="Times New Roman"/>
          <w:sz w:val="24"/>
          <w:szCs w:val="24"/>
        </w:rPr>
        <w:t>ние инициалов и фамилии, причины отказа.</w:t>
      </w:r>
    </w:p>
    <w:p w14:paraId="7162BFDC" w14:textId="77777777" w:rsidR="009A756F" w:rsidRDefault="00511C44">
      <w:pPr>
        <w:pStyle w:val="ConsPlusNormal"/>
        <w:widowControl w:val="0"/>
        <w:ind w:firstLine="539"/>
        <w:jc w:val="both"/>
        <w:rPr>
          <w:rFonts w:ascii="Times New Roman" w:hAnsi="Times New Roman" w:cs="Times New Roman"/>
          <w:sz w:val="24"/>
          <w:szCs w:val="24"/>
        </w:rPr>
      </w:pPr>
      <w:bookmarkStart w:id="15" w:name="P187"/>
      <w:bookmarkEnd w:id="15"/>
      <w:r>
        <w:rPr>
          <w:rFonts w:ascii="Times New Roman" w:hAnsi="Times New Roman" w:cs="Times New Roman"/>
          <w:sz w:val="24"/>
          <w:szCs w:val="24"/>
        </w:rPr>
        <w:t>15.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пункта</w:t>
      </w:r>
      <w:r>
        <w:rPr>
          <w:rFonts w:ascii="Times New Roman" w:hAnsi="Times New Roman" w:cs="Times New Roman"/>
          <w:sz w:val="24"/>
          <w:szCs w:val="24"/>
        </w:rPr>
        <w:t xml:space="preserve">ми 8 и 9 настоящего Порядка в первый рабочий день текущего финансового года: </w:t>
      </w:r>
    </w:p>
    <w:p w14:paraId="7467573A"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в отношении бюджетных обязательств возникшее на основании документов-оснований, предусмотренных пунктами 1 - 3, 10 - 12 графы 2 Перечня, в том числе на сумму неисполненного на ко</w:t>
      </w:r>
      <w:r>
        <w:rPr>
          <w:rFonts w:ascii="Times New Roman" w:hAnsi="Times New Roman" w:cs="Times New Roman"/>
          <w:sz w:val="24"/>
          <w:szCs w:val="24"/>
        </w:rPr>
        <w:t>нец отчетного финансового года бюджетного обязательства и сумму, предусмотренную на плановый период (при наличии);</w:t>
      </w:r>
    </w:p>
    <w:p w14:paraId="3B8A3319"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4-8 графы 2 Перечня на сумму, преду</w:t>
      </w:r>
      <w:r>
        <w:rPr>
          <w:rFonts w:ascii="Times New Roman" w:hAnsi="Times New Roman" w:cs="Times New Roman"/>
          <w:sz w:val="24"/>
          <w:szCs w:val="24"/>
        </w:rPr>
        <w:t>смотренную на плановый период (при наличии).</w:t>
      </w:r>
    </w:p>
    <w:p w14:paraId="3FD716A1"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 муниципального образования вносятся изменения в части уточнения срока исполнения, графика оп</w:t>
      </w:r>
      <w:r>
        <w:rPr>
          <w:rFonts w:ascii="Times New Roman" w:hAnsi="Times New Roman" w:cs="Times New Roman"/>
          <w:sz w:val="24"/>
          <w:szCs w:val="24"/>
        </w:rPr>
        <w:t>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для февраля текущего финансового года.</w:t>
      </w:r>
    </w:p>
    <w:p w14:paraId="398C0271"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УФК по Курской области в с</w:t>
      </w:r>
      <w:r>
        <w:rPr>
          <w:rFonts w:ascii="Times New Roman" w:hAnsi="Times New Roman" w:cs="Times New Roman"/>
          <w:sz w:val="24"/>
          <w:szCs w:val="24"/>
        </w:rPr>
        <w:t xml:space="preserve">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Pr>
            <w:rFonts w:ascii="Times New Roman" w:hAnsi="Times New Roman" w:cs="Times New Roman"/>
            <w:sz w:val="24"/>
            <w:szCs w:val="24"/>
          </w:rPr>
          <w:t>абзацем пятым</w:t>
        </w:r>
      </w:hyperlink>
      <w:r>
        <w:rPr>
          <w:rFonts w:ascii="Times New Roman" w:hAnsi="Times New Roman" w:cs="Times New Roman"/>
          <w:sz w:val="24"/>
          <w:szCs w:val="24"/>
        </w:rPr>
        <w:t xml:space="preserve"> </w:t>
      </w:r>
      <w:hyperlink w:anchor="P135" w:history="1">
        <w:r>
          <w:rPr>
            <w:rFonts w:ascii="Times New Roman" w:hAnsi="Times New Roman" w:cs="Times New Roman"/>
            <w:sz w:val="24"/>
            <w:szCs w:val="24"/>
          </w:rPr>
          <w:t>пункта 1</w:t>
        </w:r>
      </w:hyperlink>
      <w:r>
        <w:rPr>
          <w:rFonts w:ascii="Times New Roman" w:hAnsi="Times New Roman" w:cs="Times New Roman"/>
          <w:sz w:val="24"/>
          <w:szCs w:val="24"/>
        </w:rPr>
        <w:t>0 настоящего Порядка, направляет для сведения главному распорядителю (распорядителю) средств бюджета муниципального образования, в ведении которого находится получатель средств бюджета муниципального образования, Уведомление о превышении при</w:t>
      </w:r>
      <w:r>
        <w:rPr>
          <w:rFonts w:ascii="Times New Roman" w:hAnsi="Times New Roman" w:cs="Times New Roman"/>
          <w:sz w:val="24"/>
          <w:szCs w:val="24"/>
        </w:rPr>
        <w:t>нятым бюджетным обязательством неиспользованных лимитов бюджетных обязательств, реквизиты которого установлены в приложении №7 к настоящему Порядку,  не позднее следующего рабочего дня после дня совершения операций, предусмотренных настоящим пунктом.</w:t>
      </w:r>
    </w:p>
    <w:p w14:paraId="4B468EBA" w14:textId="77777777" w:rsidR="009A756F" w:rsidRDefault="00511C44">
      <w:pPr>
        <w:pStyle w:val="ConsPlusNormal"/>
        <w:widowControl w:val="0"/>
        <w:spacing w:before="220"/>
        <w:ind w:firstLine="540"/>
        <w:jc w:val="both"/>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 xml:space="preserve"> В случае ликвидации, реорганизации получателя средств бюджета муниципального образования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w:t>
      </w:r>
      <w:r>
        <w:rPr>
          <w:rFonts w:ascii="Times New Roman" w:hAnsi="Times New Roman" w:cs="Times New Roman"/>
          <w:sz w:val="24"/>
          <w:szCs w:val="24"/>
        </w:rPr>
        <w:t>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 муниципального образования в части аннулирования соответствующих неисполненных бюд</w:t>
      </w:r>
      <w:r>
        <w:rPr>
          <w:rFonts w:ascii="Times New Roman" w:hAnsi="Times New Roman" w:cs="Times New Roman"/>
          <w:sz w:val="24"/>
          <w:szCs w:val="24"/>
        </w:rPr>
        <w:t>жетных обязательств.</w:t>
      </w:r>
    </w:p>
    <w:p w14:paraId="6CDE6210" w14:textId="77777777" w:rsidR="009A756F" w:rsidRDefault="009A756F">
      <w:pPr>
        <w:pStyle w:val="ConsPlusNormal"/>
        <w:widowControl w:val="0"/>
        <w:spacing w:before="220"/>
        <w:ind w:firstLine="540"/>
        <w:jc w:val="both"/>
        <w:rPr>
          <w:rFonts w:ascii="Calibri" w:hAnsi="Calibri" w:cs="Calibri"/>
        </w:rPr>
      </w:pPr>
    </w:p>
    <w:p w14:paraId="2A65009E" w14:textId="77777777" w:rsidR="009A756F" w:rsidRDefault="009A756F">
      <w:pPr>
        <w:pStyle w:val="ConsPlusNormal"/>
        <w:widowControl w:val="0"/>
        <w:spacing w:before="220"/>
        <w:ind w:firstLine="540"/>
        <w:jc w:val="both"/>
        <w:rPr>
          <w:rFonts w:ascii="Calibri" w:hAnsi="Calibri" w:cs="Calibri"/>
        </w:rPr>
      </w:pPr>
    </w:p>
    <w:p w14:paraId="7FD56A29" w14:textId="77777777" w:rsidR="009A756F" w:rsidRDefault="00511C44">
      <w:pPr>
        <w:pStyle w:val="ConsPlusTitle"/>
        <w:widowControl w:val="0"/>
        <w:jc w:val="center"/>
        <w:outlineLvl w:val="1"/>
        <w:rPr>
          <w:rFonts w:ascii="Times New Roman" w:hAnsi="Times New Roman" w:cs="Times New Roman"/>
          <w:bCs w:val="0"/>
          <w:sz w:val="24"/>
          <w:szCs w:val="24"/>
        </w:rPr>
      </w:pPr>
      <w:r>
        <w:rPr>
          <w:rFonts w:ascii="Times New Roman" w:hAnsi="Times New Roman" w:cs="Times New Roman"/>
          <w:bCs w:val="0"/>
          <w:sz w:val="24"/>
          <w:szCs w:val="24"/>
        </w:rPr>
        <w:t>III. Учет бюджетных обязательств</w:t>
      </w:r>
    </w:p>
    <w:p w14:paraId="3956B303" w14:textId="77777777" w:rsidR="009A756F" w:rsidRDefault="00511C44">
      <w:pPr>
        <w:pStyle w:val="ConsPlusTitle"/>
        <w:widowControl w:val="0"/>
        <w:jc w:val="center"/>
        <w:rPr>
          <w:rFonts w:ascii="Times New Roman" w:hAnsi="Times New Roman" w:cs="Times New Roman"/>
          <w:bCs w:val="0"/>
          <w:sz w:val="24"/>
          <w:szCs w:val="24"/>
        </w:rPr>
      </w:pPr>
      <w:r>
        <w:rPr>
          <w:rFonts w:ascii="Times New Roman" w:hAnsi="Times New Roman" w:cs="Times New Roman"/>
          <w:bCs w:val="0"/>
          <w:sz w:val="24"/>
          <w:szCs w:val="24"/>
        </w:rPr>
        <w:t>по исполнительным документам, решениям налоговых органов</w:t>
      </w:r>
    </w:p>
    <w:p w14:paraId="4E1E4757" w14:textId="77777777" w:rsidR="009A756F" w:rsidRDefault="009A756F">
      <w:pPr>
        <w:pStyle w:val="ConsPlusNormal"/>
        <w:widowControl w:val="0"/>
        <w:jc w:val="both"/>
        <w:rPr>
          <w:rFonts w:ascii="Times New Roman" w:hAnsi="Times New Roman" w:cs="Times New Roman"/>
          <w:sz w:val="24"/>
          <w:szCs w:val="24"/>
        </w:rPr>
      </w:pPr>
    </w:p>
    <w:p w14:paraId="7AA3B8DB"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Pr>
            <w:rFonts w:ascii="Times New Roman" w:hAnsi="Times New Roman" w:cs="Times New Roman"/>
            <w:sz w:val="24"/>
            <w:szCs w:val="24"/>
          </w:rPr>
          <w:t>пунктами</w:t>
        </w:r>
        <w:r>
          <w:rPr>
            <w:rFonts w:ascii="Times New Roman" w:hAnsi="Times New Roman" w:cs="Times New Roman"/>
            <w:sz w:val="24"/>
            <w:szCs w:val="24"/>
          </w:rPr>
          <w:t xml:space="preserve"> 1</w:t>
        </w:r>
      </w:hyperlink>
      <w:r>
        <w:rPr>
          <w:rFonts w:ascii="Times New Roman" w:hAnsi="Times New Roman" w:cs="Times New Roman"/>
          <w:sz w:val="24"/>
          <w:szCs w:val="24"/>
        </w:rPr>
        <w:t xml:space="preserve">0 и </w:t>
      </w:r>
      <w:hyperlink w:anchor="P1434" w:history="1">
        <w:r>
          <w:rPr>
            <w:rFonts w:ascii="Times New Roman" w:hAnsi="Times New Roman" w:cs="Times New Roman"/>
            <w:sz w:val="24"/>
            <w:szCs w:val="24"/>
          </w:rPr>
          <w:t>1</w:t>
        </w:r>
      </w:hyperlink>
      <w:r>
        <w:rPr>
          <w:rFonts w:ascii="Times New Roman" w:hAnsi="Times New Roman" w:cs="Times New Roman"/>
          <w:sz w:val="24"/>
          <w:szCs w:val="24"/>
        </w:rPr>
        <w:t>1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 должником информации об</w:t>
      </w:r>
      <w:r>
        <w:rPr>
          <w:rFonts w:ascii="Times New Roman" w:hAnsi="Times New Roman" w:cs="Times New Roman"/>
          <w:sz w:val="24"/>
          <w:szCs w:val="24"/>
        </w:rPr>
        <w:t xml:space="preserve">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ascii="Times New Roman" w:hAnsi="Times New Roman" w:cs="Times New Roman"/>
          <w:sz w:val="24"/>
          <w:szCs w:val="24"/>
        </w:rPr>
        <w:lastRenderedPageBreak/>
        <w:t>муниципального образования области по исполнению исполнительного документа, решения налогового органа.</w:t>
      </w:r>
    </w:p>
    <w:p w14:paraId="75F7AB1B" w14:textId="77777777" w:rsidR="009A756F" w:rsidRDefault="00511C44">
      <w:pPr>
        <w:pStyle w:val="ConsPlusNormal"/>
        <w:widowControl w:val="0"/>
        <w:spacing w:before="220"/>
        <w:ind w:firstLine="540"/>
        <w:jc w:val="both"/>
        <w:rPr>
          <w:rFonts w:ascii="Times New Roman" w:hAnsi="Times New Roman" w:cs="Times New Roman"/>
          <w:sz w:val="24"/>
          <w:szCs w:val="24"/>
        </w:rPr>
      </w:pPr>
      <w:r>
        <w:rPr>
          <w:rFonts w:ascii="Times New Roman" w:hAnsi="Times New Roman" w:cs="Times New Roman"/>
          <w:sz w:val="24"/>
          <w:szCs w:val="24"/>
        </w:rPr>
        <w:t>17. В случ</w:t>
      </w:r>
      <w:r>
        <w:rPr>
          <w:rFonts w:ascii="Times New Roman" w:hAnsi="Times New Roman" w:cs="Times New Roman"/>
          <w:sz w:val="24"/>
          <w:szCs w:val="24"/>
        </w:rPr>
        <w:t>ае если в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w:t>
      </w:r>
      <w:r>
        <w:rPr>
          <w:rFonts w:ascii="Times New Roman" w:hAnsi="Times New Roman" w:cs="Times New Roman"/>
          <w:sz w:val="24"/>
          <w:szCs w:val="24"/>
        </w:rPr>
        <w:t xml:space="preserve">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96C2D42" w14:textId="77777777" w:rsidR="009A756F" w:rsidRDefault="00511C44">
      <w:pPr>
        <w:pStyle w:val="ConsPlusNormal"/>
        <w:widowControl w:val="0"/>
        <w:spacing w:before="220"/>
        <w:ind w:firstLine="540"/>
        <w:jc w:val="both"/>
        <w:rPr>
          <w:rFonts w:ascii="Times New Roman" w:hAnsi="Times New Roman" w:cs="Times New Roman"/>
          <w:sz w:val="24"/>
          <w:szCs w:val="24"/>
        </w:rPr>
      </w:pPr>
      <w:r>
        <w:rPr>
          <w:rFonts w:ascii="Times New Roman" w:hAnsi="Times New Roman" w:cs="Times New Roman"/>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w:t>
      </w:r>
      <w:r>
        <w:rPr>
          <w:rFonts w:ascii="Times New Roman" w:hAnsi="Times New Roman" w:cs="Times New Roman"/>
          <w:sz w:val="24"/>
          <w:szCs w:val="24"/>
        </w:rPr>
        <w:t xml:space="preserve">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w:t>
      </w:r>
      <w:r>
        <w:rPr>
          <w:rFonts w:ascii="Times New Roman" w:hAnsi="Times New Roman" w:cs="Times New Roman"/>
          <w:sz w:val="24"/>
          <w:szCs w:val="24"/>
        </w:rPr>
        <w:t xml:space="preserve">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w:t>
      </w:r>
      <w:r>
        <w:rPr>
          <w:rFonts w:ascii="Times New Roman" w:hAnsi="Times New Roman" w:cs="Times New Roman"/>
          <w:sz w:val="24"/>
          <w:szCs w:val="24"/>
        </w:rPr>
        <w:t>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14:paraId="06111FF6" w14:textId="77777777" w:rsidR="009A756F" w:rsidRDefault="00511C44">
      <w:pPr>
        <w:pStyle w:val="ConsPlusNormal"/>
        <w:widowControl w:val="0"/>
        <w:spacing w:before="220"/>
        <w:ind w:firstLine="540"/>
        <w:jc w:val="both"/>
        <w:rPr>
          <w:rFonts w:ascii="Times New Roman" w:hAnsi="Times New Roman" w:cs="Times New Roman"/>
          <w:sz w:val="24"/>
          <w:szCs w:val="24"/>
        </w:rPr>
      </w:pPr>
      <w:r>
        <w:rPr>
          <w:rFonts w:ascii="Times New Roman" w:hAnsi="Times New Roman" w:cs="Times New Roman"/>
          <w:sz w:val="24"/>
          <w:szCs w:val="24"/>
        </w:rPr>
        <w:t>19. В случае ликвидации получателя средств бюджета муниципального образования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w:t>
      </w:r>
      <w:r>
        <w:rPr>
          <w:rFonts w:ascii="Times New Roman" w:hAnsi="Times New Roman" w:cs="Times New Roman"/>
          <w:sz w:val="24"/>
          <w:szCs w:val="24"/>
        </w:rPr>
        <w:t>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14:paraId="5A03D1D2" w14:textId="77777777" w:rsidR="009A756F" w:rsidRDefault="009A756F">
      <w:pPr>
        <w:pStyle w:val="ConsPlusNormal"/>
        <w:widowControl w:val="0"/>
        <w:jc w:val="both"/>
        <w:rPr>
          <w:rFonts w:ascii="Calibri" w:hAnsi="Calibri" w:cs="Calibri"/>
        </w:rPr>
      </w:pPr>
    </w:p>
    <w:p w14:paraId="5F953AA1" w14:textId="77777777" w:rsidR="009A756F" w:rsidRDefault="00511C44">
      <w:pPr>
        <w:pStyle w:val="ConsPlusTitle"/>
        <w:widowControl w:val="0"/>
        <w:jc w:val="center"/>
        <w:outlineLvl w:val="1"/>
        <w:rPr>
          <w:rFonts w:ascii="Times New Roman" w:hAnsi="Times New Roman" w:cs="Times New Roman"/>
          <w:bCs w:val="0"/>
          <w:sz w:val="24"/>
          <w:szCs w:val="24"/>
        </w:rPr>
      </w:pPr>
      <w:r>
        <w:rPr>
          <w:rFonts w:ascii="Times New Roman" w:hAnsi="Times New Roman" w:cs="Times New Roman"/>
          <w:bCs w:val="0"/>
          <w:sz w:val="24"/>
          <w:szCs w:val="24"/>
        </w:rPr>
        <w:t>IV. Постановка на уче</w:t>
      </w:r>
      <w:r>
        <w:rPr>
          <w:rFonts w:ascii="Times New Roman" w:hAnsi="Times New Roman" w:cs="Times New Roman"/>
          <w:bCs w:val="0"/>
          <w:sz w:val="24"/>
          <w:szCs w:val="24"/>
        </w:rPr>
        <w:t>та денежных обязательств</w:t>
      </w:r>
    </w:p>
    <w:p w14:paraId="7AF72E6B" w14:textId="77777777" w:rsidR="009A756F" w:rsidRDefault="00511C44">
      <w:pPr>
        <w:pStyle w:val="ConsPlusTitle"/>
        <w:widowControl w:val="0"/>
        <w:jc w:val="center"/>
        <w:outlineLvl w:val="1"/>
        <w:rPr>
          <w:rFonts w:ascii="Times New Roman" w:hAnsi="Times New Roman" w:cs="Times New Roman"/>
          <w:bCs w:val="0"/>
          <w:sz w:val="24"/>
          <w:szCs w:val="24"/>
        </w:rPr>
      </w:pPr>
      <w:r>
        <w:rPr>
          <w:rFonts w:ascii="Times New Roman" w:hAnsi="Times New Roman" w:cs="Times New Roman"/>
          <w:bCs w:val="0"/>
          <w:sz w:val="24"/>
          <w:szCs w:val="24"/>
        </w:rPr>
        <w:t>и внесении в них изменений</w:t>
      </w:r>
    </w:p>
    <w:p w14:paraId="77BCA957" w14:textId="77777777" w:rsidR="009A756F" w:rsidRDefault="009A756F">
      <w:pPr>
        <w:pStyle w:val="ConsPlusNormal"/>
        <w:widowControl w:val="0"/>
        <w:jc w:val="both"/>
        <w:rPr>
          <w:rFonts w:ascii="Times New Roman" w:hAnsi="Times New Roman" w:cs="Times New Roman"/>
        </w:rPr>
      </w:pPr>
    </w:p>
    <w:p w14:paraId="1BB97328"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w:t>
      </w:r>
      <w:r>
        <w:rPr>
          <w:rFonts w:ascii="Times New Roman" w:hAnsi="Times New Roman" w:cs="Times New Roman"/>
          <w:sz w:val="24"/>
          <w:szCs w:val="24"/>
        </w:rPr>
        <w:t xml:space="preserve">основании документов, предусмотренных в </w:t>
      </w:r>
      <w:hyperlink w:anchor="P1336" w:history="1">
        <w:r>
          <w:rPr>
            <w:rFonts w:ascii="Times New Roman" w:hAnsi="Times New Roman" w:cs="Times New Roman"/>
            <w:sz w:val="24"/>
            <w:szCs w:val="24"/>
          </w:rPr>
          <w:t>графе 3</w:t>
        </w:r>
      </w:hyperlink>
      <w:r>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14:paraId="34838572" w14:textId="77777777" w:rsidR="009A756F" w:rsidRDefault="00511C44">
      <w:pPr>
        <w:pStyle w:val="ConsPlusNormal"/>
        <w:widowControl w:val="0"/>
        <w:ind w:firstLine="540"/>
        <w:jc w:val="both"/>
        <w:rPr>
          <w:rFonts w:ascii="Times New Roman" w:hAnsi="Times New Roman" w:cs="Times New Roman"/>
          <w:sz w:val="24"/>
          <w:szCs w:val="24"/>
        </w:rPr>
      </w:pPr>
      <w:bookmarkStart w:id="16" w:name="P211"/>
      <w:bookmarkEnd w:id="16"/>
      <w:r>
        <w:rPr>
          <w:rFonts w:ascii="Times New Roman" w:hAnsi="Times New Roman" w:cs="Times New Roman"/>
          <w:sz w:val="24"/>
          <w:szCs w:val="24"/>
        </w:rPr>
        <w:t xml:space="preserve">21. Сведения о денежных обязательствах, включая авансовые платежи, предусмотренные </w:t>
      </w:r>
      <w:r>
        <w:rPr>
          <w:rFonts w:ascii="Times New Roman" w:hAnsi="Times New Roman" w:cs="Times New Roman"/>
          <w:sz w:val="24"/>
          <w:szCs w:val="24"/>
        </w:rPr>
        <w:t xml:space="preserve">условиями муниципального контракта, договора, указанных соответственно в </w:t>
      </w:r>
      <w:hyperlink w:anchor="P1344" w:history="1">
        <w:r>
          <w:rPr>
            <w:rFonts w:ascii="Times New Roman" w:hAnsi="Times New Roman" w:cs="Times New Roman"/>
            <w:sz w:val="24"/>
            <w:szCs w:val="24"/>
          </w:rPr>
          <w:t xml:space="preserve">пунктах </w:t>
        </w:r>
      </w:hyperlink>
      <w:r>
        <w:rPr>
          <w:rFonts w:ascii="Times New Roman" w:hAnsi="Times New Roman" w:cs="Times New Roman"/>
          <w:sz w:val="24"/>
          <w:szCs w:val="24"/>
        </w:rPr>
        <w:t xml:space="preserve">2 и </w:t>
      </w:r>
      <w:hyperlink w:anchor="P1357" w:history="1">
        <w:r>
          <w:rPr>
            <w:rFonts w:ascii="Times New Roman" w:hAnsi="Times New Roman" w:cs="Times New Roman"/>
            <w:sz w:val="24"/>
            <w:szCs w:val="24"/>
          </w:rPr>
          <w:t>3</w:t>
        </w:r>
      </w:hyperlink>
      <w:r>
        <w:rPr>
          <w:rFonts w:ascii="Times New Roman" w:hAnsi="Times New Roman" w:cs="Times New Roman"/>
          <w:sz w:val="24"/>
          <w:szCs w:val="24"/>
        </w:rPr>
        <w:t xml:space="preserve"> графы 2 Перечня, формируются:</w:t>
      </w:r>
    </w:p>
    <w:p w14:paraId="34A33DEE"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муниципального образования не позднее трех рабочих дней со </w:t>
      </w:r>
      <w:r>
        <w:rPr>
          <w:rFonts w:ascii="Times New Roman" w:hAnsi="Times New Roman" w:cs="Times New Roman"/>
          <w:sz w:val="24"/>
          <w:szCs w:val="24"/>
        </w:rPr>
        <w:t>дня возникновения денежного обязательства в случае:</w:t>
      </w:r>
    </w:p>
    <w:p w14:paraId="758BB34B"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14:paraId="0B6A2A4D"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подтверждения поставки товаров, выполнения работ, оказания услуг по ранее произведенным аванс</w:t>
      </w:r>
      <w:r>
        <w:rPr>
          <w:rFonts w:ascii="Times New Roman" w:hAnsi="Times New Roman" w:cs="Times New Roman"/>
          <w:sz w:val="24"/>
          <w:szCs w:val="24"/>
        </w:rPr>
        <w:t>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14:paraId="02E58EBD"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исполнения денежного обязательства в период, превышающий с</w:t>
      </w:r>
      <w:r>
        <w:rPr>
          <w:rFonts w:ascii="Times New Roman" w:hAnsi="Times New Roman" w:cs="Times New Roman"/>
          <w:sz w:val="24"/>
          <w:szCs w:val="24"/>
        </w:rPr>
        <w:t>рок, установленный для оплаты денежного обязательства в соответствии с требованиями</w:t>
      </w:r>
      <w:r>
        <w:rPr>
          <w:rFonts w:ascii="Calibri" w:hAnsi="Calibri" w:cs="Calibri"/>
        </w:rPr>
        <w:t xml:space="preserve"> </w:t>
      </w:r>
      <w:hyperlink r:id="rId5" w:history="1">
        <w:r>
          <w:rPr>
            <w:rFonts w:ascii="Times New Roman" w:hAnsi="Times New Roman" w:cs="Times New Roman"/>
            <w:sz w:val="24"/>
            <w:szCs w:val="24"/>
          </w:rPr>
          <w:t>Порядка</w:t>
        </w:r>
      </w:hyperlink>
      <w:r>
        <w:rPr>
          <w:rFonts w:ascii="Times New Roman" w:hAnsi="Times New Roman" w:cs="Times New Roman"/>
          <w:sz w:val="24"/>
          <w:szCs w:val="24"/>
        </w:rPr>
        <w:t xml:space="preserve"> санкционирования оплаты денежных </w:t>
      </w:r>
      <w:r>
        <w:rPr>
          <w:rFonts w:ascii="Times New Roman" w:hAnsi="Times New Roman" w:cs="Times New Roman"/>
          <w:sz w:val="24"/>
          <w:szCs w:val="24"/>
        </w:rPr>
        <w:t xml:space="preserve">обязательств получателей средств бюджета муниципального образования (далее - Порядок санкционирования). </w:t>
      </w:r>
    </w:p>
    <w:p w14:paraId="3BA19611" w14:textId="77777777" w:rsidR="009A756F" w:rsidRDefault="009A756F">
      <w:pPr>
        <w:pStyle w:val="ConsPlusNormal"/>
        <w:widowControl w:val="0"/>
        <w:jc w:val="both"/>
        <w:rPr>
          <w:rFonts w:ascii="Calibri" w:hAnsi="Calibri" w:cs="Calibri"/>
        </w:rPr>
      </w:pPr>
    </w:p>
    <w:p w14:paraId="4106E6DD" w14:textId="77777777" w:rsidR="009A756F" w:rsidRDefault="00511C44">
      <w:pPr>
        <w:pStyle w:val="ConsPlusNormal"/>
        <w:widowControl w:val="0"/>
        <w:ind w:firstLine="539"/>
        <w:jc w:val="both"/>
        <w:rPr>
          <w:rFonts w:ascii="Calibri" w:hAnsi="Calibri" w:cs="Calibri"/>
          <w:sz w:val="24"/>
          <w:szCs w:val="24"/>
        </w:rPr>
      </w:pPr>
      <w:r>
        <w:rPr>
          <w:rFonts w:ascii="Times New Roman" w:hAnsi="Times New Roman" w:cs="Times New Roman"/>
          <w:sz w:val="24"/>
          <w:szCs w:val="24"/>
        </w:rPr>
        <w:t>УФК по Курской области</w:t>
      </w:r>
      <w:r>
        <w:rPr>
          <w:rFonts w:ascii="Calibri" w:hAnsi="Calibri" w:cs="Calibri"/>
          <w:sz w:val="24"/>
          <w:szCs w:val="24"/>
        </w:rPr>
        <w:t>:</w:t>
      </w:r>
    </w:p>
    <w:p w14:paraId="40D39137" w14:textId="77777777" w:rsidR="009A756F" w:rsidRDefault="00511C44">
      <w:pPr>
        <w:pStyle w:val="ConsPlusNormal"/>
        <w:widowControl w:val="0"/>
        <w:ind w:firstLine="539"/>
        <w:jc w:val="both"/>
        <w:rPr>
          <w:rFonts w:ascii="Times New Roman" w:hAnsi="Times New Roman" w:cs="Times New Roman"/>
          <w:sz w:val="24"/>
          <w:szCs w:val="24"/>
        </w:rPr>
      </w:pPr>
      <w:bookmarkStart w:id="17" w:name="P224"/>
      <w:bookmarkEnd w:id="17"/>
      <w:r>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w:t>
      </w:r>
      <w:r>
        <w:rPr>
          <w:rFonts w:ascii="Times New Roman" w:hAnsi="Times New Roman" w:cs="Times New Roman"/>
          <w:sz w:val="24"/>
          <w:szCs w:val="24"/>
        </w:rPr>
        <w:t xml:space="preserve">длежащего постановке на учет, на основании информации, содержащейся в представленных получателем средств  бюджета муниципального образования в УФК по Курской области платежных документах для оплаты денежных обязательств, не позднее следующего рабочего дня </w:t>
      </w:r>
      <w:r>
        <w:rPr>
          <w:rFonts w:ascii="Times New Roman" w:hAnsi="Times New Roman" w:cs="Times New Roman"/>
          <w:sz w:val="24"/>
          <w:szCs w:val="24"/>
        </w:rPr>
        <w:t>со дня представления указанных платежных документов;</w:t>
      </w:r>
    </w:p>
    <w:p w14:paraId="0F76B829" w14:textId="77777777" w:rsidR="009A756F" w:rsidRDefault="00511C44">
      <w:pPr>
        <w:pStyle w:val="ConsPlusNormal"/>
        <w:widowControl w:val="0"/>
        <w:ind w:firstLine="539"/>
        <w:jc w:val="both"/>
        <w:rPr>
          <w:rFonts w:ascii="Times New Roman" w:hAnsi="Times New Roman" w:cs="Times New Roman"/>
          <w:sz w:val="24"/>
          <w:szCs w:val="24"/>
        </w:rPr>
      </w:pPr>
      <w:bookmarkStart w:id="18" w:name="P226"/>
      <w:bookmarkEnd w:id="18"/>
      <w:r>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14:paraId="5883B3D1" w14:textId="77777777" w:rsidR="009A756F" w:rsidRDefault="00511C44">
      <w:pPr>
        <w:pStyle w:val="ConsPlusNormal"/>
        <w:widowControl w:val="0"/>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 В случае если в рамках бюджетного обязательства, возникшего по муниципальному </w:t>
      </w:r>
      <w:r>
        <w:rPr>
          <w:rFonts w:ascii="Times New Roman" w:hAnsi="Times New Roman" w:cs="Times New Roman"/>
          <w:sz w:val="24"/>
          <w:szCs w:val="24"/>
        </w:rPr>
        <w:t>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w:t>
      </w:r>
      <w:r>
        <w:rPr>
          <w:rFonts w:ascii="Times New Roman" w:hAnsi="Times New Roman" w:cs="Times New Roman"/>
          <w:sz w:val="24"/>
          <w:szCs w:val="24"/>
        </w:rPr>
        <w:t>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14:paraId="4F96383C" w14:textId="77777777" w:rsidR="009A756F" w:rsidRDefault="00511C44">
      <w:pPr>
        <w:pStyle w:val="ConsPlusNormal"/>
        <w:widowControl w:val="0"/>
        <w:ind w:firstLine="539"/>
        <w:jc w:val="both"/>
        <w:rPr>
          <w:rFonts w:ascii="Times New Roman" w:hAnsi="Times New Roman" w:cs="Times New Roman"/>
          <w:sz w:val="24"/>
          <w:szCs w:val="24"/>
        </w:rPr>
      </w:pPr>
      <w:bookmarkStart w:id="19" w:name="P232"/>
      <w:bookmarkEnd w:id="19"/>
      <w:r>
        <w:rPr>
          <w:rFonts w:ascii="Times New Roman" w:hAnsi="Times New Roman" w:cs="Times New Roman"/>
          <w:sz w:val="24"/>
          <w:szCs w:val="24"/>
        </w:rPr>
        <w:t xml:space="preserve"> Сведения о денежном обязательстве, формируемые в ф</w:t>
      </w:r>
      <w:r>
        <w:rPr>
          <w:rFonts w:ascii="Times New Roman" w:hAnsi="Times New Roman" w:cs="Times New Roman"/>
          <w:sz w:val="24"/>
          <w:szCs w:val="24"/>
        </w:rPr>
        <w:t>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w:t>
      </w:r>
      <w:r>
        <w:rPr>
          <w:rFonts w:ascii="Times New Roman" w:hAnsi="Times New Roman" w:cs="Times New Roman"/>
          <w:sz w:val="24"/>
          <w:szCs w:val="24"/>
        </w:rPr>
        <w:t>дтвержденных электронной подписью уполномоченного лица.</w:t>
      </w:r>
    </w:p>
    <w:p w14:paraId="50F8316F"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Требования настоящего </w:t>
      </w:r>
      <w:hyperlink w:anchor="P232" w:history="1">
        <w:r>
          <w:rPr>
            <w:rFonts w:ascii="Times New Roman" w:hAnsi="Times New Roman" w:cs="Times New Roman"/>
            <w:sz w:val="24"/>
            <w:szCs w:val="24"/>
          </w:rPr>
          <w:t>пункта</w:t>
        </w:r>
      </w:hyperlink>
      <w:r>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w:t>
      </w:r>
      <w:r>
        <w:rPr>
          <w:rFonts w:ascii="Times New Roman" w:hAnsi="Times New Roman" w:cs="Times New Roman"/>
          <w:sz w:val="24"/>
          <w:szCs w:val="24"/>
        </w:rPr>
        <w:t xml:space="preserve">оответствии с </w:t>
      </w:r>
      <w:hyperlink r:id="rId6" w:history="1">
        <w:r>
          <w:rPr>
            <w:rFonts w:ascii="Times New Roman" w:hAnsi="Times New Roman" w:cs="Times New Roman"/>
            <w:sz w:val="24"/>
            <w:szCs w:val="24"/>
          </w:rPr>
          <w:t>Порядком</w:t>
        </w:r>
      </w:hyperlink>
      <w:r>
        <w:rPr>
          <w:rFonts w:ascii="Times New Roman" w:hAnsi="Times New Roman" w:cs="Times New Roman"/>
          <w:sz w:val="24"/>
          <w:szCs w:val="24"/>
        </w:rPr>
        <w:t xml:space="preserve"> санкционирования не требуется.</w:t>
      </w:r>
    </w:p>
    <w:p w14:paraId="5C8D4EC8" w14:textId="77777777" w:rsidR="009A756F" w:rsidRDefault="009A756F">
      <w:pPr>
        <w:pStyle w:val="ConsPlusNormal"/>
        <w:widowControl w:val="0"/>
        <w:jc w:val="both"/>
        <w:rPr>
          <w:rFonts w:ascii="Calibri" w:hAnsi="Calibri" w:cs="Calibri"/>
        </w:rPr>
      </w:pPr>
    </w:p>
    <w:p w14:paraId="3414383B" w14:textId="77777777" w:rsidR="009A756F" w:rsidRDefault="00511C44">
      <w:pPr>
        <w:pStyle w:val="ConsPlusNormal"/>
        <w:widowControl w:val="0"/>
        <w:ind w:firstLine="540"/>
        <w:jc w:val="both"/>
        <w:rPr>
          <w:rFonts w:ascii="Times New Roman" w:hAnsi="Times New Roman" w:cs="Times New Roman"/>
          <w:sz w:val="24"/>
          <w:szCs w:val="24"/>
        </w:rPr>
      </w:pPr>
      <w:bookmarkStart w:id="20" w:name="P237"/>
      <w:bookmarkEnd w:id="20"/>
      <w:r>
        <w:rPr>
          <w:rFonts w:ascii="Times New Roman" w:hAnsi="Times New Roman" w:cs="Times New Roman"/>
          <w:sz w:val="24"/>
          <w:szCs w:val="24"/>
        </w:rPr>
        <w:t>23. УФК по Курской области</w:t>
      </w:r>
      <w:r>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 муниципального образования Сведений о денежном обязательстве осуществляет их проверку на соответствие информации, указанной в Сведениях о денежном обязательстве:</w:t>
      </w:r>
    </w:p>
    <w:p w14:paraId="06BE06A7"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информаци</w:t>
      </w:r>
      <w:r>
        <w:rPr>
          <w:rFonts w:ascii="Times New Roman" w:hAnsi="Times New Roman" w:cs="Times New Roman"/>
          <w:sz w:val="24"/>
          <w:szCs w:val="24"/>
        </w:rPr>
        <w:t>и по соответствующему бюджетному обязательству, учтенному на соответствующем лицевом счете получателя бюджетных средств;</w:t>
      </w:r>
    </w:p>
    <w:p w14:paraId="4311F8A1"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655" w:history="1">
        <w:r>
          <w:rPr>
            <w:rFonts w:ascii="Times New Roman" w:hAnsi="Times New Roman" w:cs="Times New Roman"/>
            <w:sz w:val="24"/>
            <w:szCs w:val="24"/>
          </w:rPr>
          <w:t>приложением № 2</w:t>
        </w:r>
      </w:hyperlink>
      <w:r>
        <w:rPr>
          <w:rFonts w:ascii="Times New Roman" w:hAnsi="Times New Roman" w:cs="Times New Roman"/>
          <w:sz w:val="24"/>
          <w:szCs w:val="24"/>
        </w:rPr>
        <w:t xml:space="preserve">  к Порядк</w:t>
      </w:r>
      <w:r>
        <w:rPr>
          <w:rFonts w:ascii="Times New Roman" w:hAnsi="Times New Roman" w:cs="Times New Roman"/>
          <w:sz w:val="24"/>
          <w:szCs w:val="24"/>
        </w:rPr>
        <w:t xml:space="preserve">у, с соблюдением правил формирования </w:t>
      </w:r>
      <w:hyperlink w:anchor="P1155" w:history="1">
        <w:r>
          <w:rPr>
            <w:rFonts w:ascii="Times New Roman" w:hAnsi="Times New Roman" w:cs="Times New Roman"/>
            <w:sz w:val="24"/>
            <w:szCs w:val="24"/>
          </w:rPr>
          <w:t>Сведений</w:t>
        </w:r>
      </w:hyperlink>
      <w:r>
        <w:rPr>
          <w:rFonts w:ascii="Times New Roman" w:hAnsi="Times New Roman" w:cs="Times New Roman"/>
          <w:sz w:val="24"/>
          <w:szCs w:val="24"/>
        </w:rPr>
        <w:t xml:space="preserve"> о денежном обязательстве, установленных настоящей главой;</w:t>
      </w:r>
    </w:p>
    <w:p w14:paraId="237C08AA"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w:t>
      </w:r>
      <w:r>
        <w:rPr>
          <w:rFonts w:ascii="Times New Roman" w:hAnsi="Times New Roman" w:cs="Times New Roman"/>
          <w:sz w:val="24"/>
          <w:szCs w:val="24"/>
        </w:rPr>
        <w:t>м представлению получателями средств бюджета муниципального образования в УФК по Курской области для постановки на учет денежных обязательств в соответствии с настоящим Порядком.</w:t>
      </w:r>
    </w:p>
    <w:p w14:paraId="686522DE"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24. В случае положительного результата проверки Сведений о денежном обязатель</w:t>
      </w:r>
      <w:r>
        <w:rPr>
          <w:rFonts w:ascii="Times New Roman" w:hAnsi="Times New Roman" w:cs="Times New Roman"/>
          <w:sz w:val="24"/>
          <w:szCs w:val="24"/>
        </w:rPr>
        <w:t>стве УФК по Курской области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w:t>
      </w:r>
      <w:r>
        <w:rPr>
          <w:rFonts w:ascii="Times New Roman" w:hAnsi="Times New Roman" w:cs="Times New Roman"/>
          <w:sz w:val="24"/>
          <w:szCs w:val="24"/>
        </w:rPr>
        <w:t>т получателю средств бюджета муниципального образования Извещение о постановке на учет (изменении) денежного обязательства, в органе Федерального казначейства, реквизиты которого установлены в приложении №5 (далее - Извещение о денежном обязательстве).</w:t>
      </w:r>
    </w:p>
    <w:p w14:paraId="0AF798EF"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Изв</w:t>
      </w:r>
      <w:r>
        <w:rPr>
          <w:rFonts w:ascii="Times New Roman" w:hAnsi="Times New Roman" w:cs="Times New Roman"/>
          <w:sz w:val="24"/>
          <w:szCs w:val="24"/>
        </w:rPr>
        <w:t>ещение о денежном обязательстве направляется получателю средств бюджета муниципального образования:</w:t>
      </w:r>
    </w:p>
    <w:p w14:paraId="57B2CD1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в отношении Сведений о денежном обязательств</w:t>
      </w:r>
      <w:r>
        <w:rPr>
          <w:rFonts w:ascii="Times New Roman" w:hAnsi="Times New Roman" w:cs="Times New Roman"/>
          <w:sz w:val="24"/>
          <w:szCs w:val="24"/>
        </w:rPr>
        <w:t>е, представленных в форме электронного документа;</w:t>
      </w:r>
    </w:p>
    <w:p w14:paraId="01728AAE"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на бумажном носителе, подписанного уполномоченным лицом УФК по Курской области, -</w:t>
      </w:r>
      <w:r>
        <w:rPr>
          <w:rFonts w:ascii="Calibri" w:hAnsi="Calibri" w:cs="Calibri"/>
        </w:rPr>
        <w:t xml:space="preserve"> </w:t>
      </w:r>
      <w:r>
        <w:rPr>
          <w:rFonts w:ascii="Times New Roman" w:hAnsi="Times New Roman" w:cs="Times New Roman"/>
          <w:sz w:val="24"/>
          <w:szCs w:val="24"/>
        </w:rPr>
        <w:t>в отношении Сведений о денежном обязательстве, представленных на бумажном носителе.</w:t>
      </w:r>
    </w:p>
    <w:p w14:paraId="223EE5D7"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яв</w:t>
      </w:r>
      <w:r>
        <w:rPr>
          <w:rFonts w:ascii="Times New Roman" w:hAnsi="Times New Roman" w:cs="Times New Roman"/>
          <w:sz w:val="24"/>
          <w:szCs w:val="24"/>
        </w:rPr>
        <w:t>ляется уникальным и не подлежит изменению, в том числе при изменении отдельных реквизитов денежного обязательства.</w:t>
      </w:r>
    </w:p>
    <w:p w14:paraId="62043E86"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14:paraId="57DF82B7"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с 1 по 19 разряд - учетный номер соотве</w:t>
      </w:r>
      <w:r>
        <w:rPr>
          <w:rFonts w:ascii="Times New Roman" w:hAnsi="Times New Roman" w:cs="Times New Roman"/>
          <w:sz w:val="24"/>
          <w:szCs w:val="24"/>
        </w:rPr>
        <w:t>тствующего бюджетного обязательства;</w:t>
      </w:r>
    </w:p>
    <w:p w14:paraId="34A69B85"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с 20 по 22 разряд - порядковый номер денежного обязательства.</w:t>
      </w:r>
    </w:p>
    <w:p w14:paraId="76A90C83"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25. В случае отрицательного результата проверки Сведений о денежном обязательстве УФК по Курской области в срок, установленный в </w:t>
      </w:r>
      <w:hyperlink w:anchor="P237" w:history="1">
        <w:r>
          <w:rPr>
            <w:rFonts w:ascii="Times New Roman" w:hAnsi="Times New Roman" w:cs="Times New Roman"/>
            <w:sz w:val="24"/>
            <w:szCs w:val="24"/>
          </w:rPr>
          <w:t>пунк</w:t>
        </w:r>
        <w:r>
          <w:rPr>
            <w:rFonts w:ascii="Times New Roman" w:hAnsi="Times New Roman" w:cs="Times New Roman"/>
            <w:sz w:val="24"/>
            <w:szCs w:val="24"/>
          </w:rPr>
          <w:t>те 2</w:t>
        </w:r>
      </w:hyperlink>
      <w:r>
        <w:rPr>
          <w:rFonts w:ascii="Times New Roman" w:hAnsi="Times New Roman" w:cs="Times New Roman"/>
          <w:sz w:val="24"/>
          <w:szCs w:val="24"/>
        </w:rPr>
        <w:t xml:space="preserve">3 Порядка направляет получателю средств  бюджета муниципального образования уведомление в электронной форме, содержащее информацию, позволяющую идентифицировать Сведения о денежном обязательстве, не принятое к исполнению а также дату и причину отказа. </w:t>
      </w:r>
      <w:r>
        <w:rPr>
          <w:rFonts w:ascii="Times New Roman" w:hAnsi="Times New Roman" w:cs="Times New Roman"/>
          <w:sz w:val="24"/>
          <w:szCs w:val="24"/>
        </w:rPr>
        <w:t>Направляет получателю средств бюджета муниципального образования уведомление в электронном виде. Если Сведения о денежном обязательстве представлялись в форме \электронного документа.</w:t>
      </w:r>
    </w:p>
    <w:p w14:paraId="4E51FD91"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Pr>
            <w:rFonts w:ascii="Times New Roman" w:hAnsi="Times New Roman" w:cs="Times New Roman"/>
            <w:sz w:val="24"/>
            <w:szCs w:val="24"/>
          </w:rPr>
          <w:t>пункте 1</w:t>
        </w:r>
      </w:hyperlink>
      <w:r>
        <w:rPr>
          <w:rFonts w:ascii="Times New Roman" w:hAnsi="Times New Roman" w:cs="Times New Roman"/>
          <w:sz w:val="24"/>
          <w:szCs w:val="24"/>
        </w:rPr>
        <w:t>5 Порядка, подлежит учету в текущем финансовом году на основании Сведений</w:t>
      </w:r>
      <w:r>
        <w:rPr>
          <w:rFonts w:ascii="Times New Roman" w:hAnsi="Times New Roman" w:cs="Times New Roman"/>
          <w:sz w:val="24"/>
          <w:szCs w:val="24"/>
        </w:rPr>
        <w:t xml:space="preserve"> о денежном обязательстве, сформированных УФК по Курской области</w:t>
      </w:r>
    </w:p>
    <w:p w14:paraId="3A7986CE" w14:textId="77777777" w:rsidR="009A756F" w:rsidRDefault="00511C44">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25.2.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w:t>
      </w:r>
      <w:r>
        <w:rPr>
          <w:rFonts w:ascii="Times New Roman" w:hAnsi="Times New Roman" w:cs="Times New Roman"/>
          <w:sz w:val="24"/>
          <w:szCs w:val="24"/>
        </w:rPr>
        <w:t>вляются несуществующими ( недействующими), получатель средств бюджета муниципального образования уточняет указанные коды бюджетной классификации Российской Федерации в порядке и в сроки. Предусмотренные пунктом 15 настоящего Порядка.</w:t>
      </w:r>
    </w:p>
    <w:p w14:paraId="63357296" w14:textId="77777777" w:rsidR="009A756F" w:rsidRDefault="009A756F">
      <w:pPr>
        <w:pStyle w:val="ConsPlusTitle"/>
        <w:widowControl w:val="0"/>
        <w:jc w:val="center"/>
        <w:outlineLvl w:val="1"/>
        <w:rPr>
          <w:rFonts w:ascii="Calibri" w:hAnsi="Calibri" w:cs="Calibri"/>
          <w:bCs w:val="0"/>
        </w:rPr>
      </w:pPr>
    </w:p>
    <w:p w14:paraId="1479D7F6" w14:textId="77777777" w:rsidR="009A756F" w:rsidRDefault="00511C44">
      <w:pPr>
        <w:pStyle w:val="ConsPlusTitle"/>
        <w:widowControl w:val="0"/>
        <w:jc w:val="center"/>
        <w:outlineLvl w:val="1"/>
        <w:rPr>
          <w:rFonts w:ascii="Times New Roman" w:hAnsi="Times New Roman" w:cs="Times New Roman"/>
          <w:bCs w:val="0"/>
          <w:sz w:val="24"/>
          <w:szCs w:val="24"/>
        </w:rPr>
      </w:pPr>
      <w:r>
        <w:rPr>
          <w:rFonts w:ascii="Times New Roman" w:hAnsi="Times New Roman" w:cs="Times New Roman"/>
          <w:bCs w:val="0"/>
          <w:sz w:val="24"/>
          <w:szCs w:val="24"/>
        </w:rPr>
        <w:t>V. Представление инфо</w:t>
      </w:r>
      <w:r>
        <w:rPr>
          <w:rFonts w:ascii="Times New Roman" w:hAnsi="Times New Roman" w:cs="Times New Roman"/>
          <w:bCs w:val="0"/>
          <w:sz w:val="24"/>
          <w:szCs w:val="24"/>
        </w:rPr>
        <w:t>рмации о бюджетных</w:t>
      </w:r>
    </w:p>
    <w:p w14:paraId="215EA853" w14:textId="77777777" w:rsidR="009A756F" w:rsidRDefault="00511C44">
      <w:pPr>
        <w:pStyle w:val="ConsPlusTitle"/>
        <w:widowControl w:val="0"/>
        <w:jc w:val="center"/>
        <w:rPr>
          <w:rFonts w:ascii="Times New Roman" w:hAnsi="Times New Roman" w:cs="Times New Roman"/>
          <w:bCs w:val="0"/>
          <w:sz w:val="24"/>
          <w:szCs w:val="24"/>
        </w:rPr>
      </w:pPr>
      <w:r>
        <w:rPr>
          <w:rFonts w:ascii="Times New Roman" w:hAnsi="Times New Roman" w:cs="Times New Roman"/>
          <w:bCs w:val="0"/>
          <w:sz w:val="24"/>
          <w:szCs w:val="24"/>
        </w:rPr>
        <w:t>и денежных обязательствах, учтенных в УФК по Курской области</w:t>
      </w:r>
    </w:p>
    <w:p w14:paraId="476C3538" w14:textId="77777777" w:rsidR="009A756F" w:rsidRDefault="009A756F">
      <w:pPr>
        <w:pStyle w:val="ConsPlusTitle"/>
        <w:widowControl w:val="0"/>
        <w:jc w:val="center"/>
        <w:rPr>
          <w:rFonts w:ascii="Calibri" w:hAnsi="Calibri" w:cs="Calibri"/>
          <w:bCs w:val="0"/>
        </w:rPr>
      </w:pPr>
    </w:p>
    <w:p w14:paraId="1D42809C"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26. Информация о бюджетных и денежных обязательствах предоставляется УФК по Курской области</w:t>
      </w:r>
      <w:r>
        <w:rPr>
          <w:rFonts w:ascii="Calibri" w:hAnsi="Calibri" w:cs="Calibri"/>
        </w:rPr>
        <w:t xml:space="preserve"> </w:t>
      </w:r>
      <w:r>
        <w:rPr>
          <w:rFonts w:ascii="Times New Roman" w:hAnsi="Times New Roman" w:cs="Times New Roman"/>
          <w:sz w:val="24"/>
          <w:szCs w:val="24"/>
        </w:rPr>
        <w:t>по запросу получателя средств бюджета муниципального образования:</w:t>
      </w:r>
    </w:p>
    <w:p w14:paraId="1B4C9D4B" w14:textId="77777777" w:rsidR="009A756F" w:rsidRDefault="00511C44">
      <w:pPr>
        <w:pStyle w:val="ConsPlusNormal"/>
        <w:widowControl w:val="0"/>
        <w:ind w:firstLine="540"/>
        <w:jc w:val="both"/>
        <w:rPr>
          <w:rFonts w:ascii="Times New Roman" w:hAnsi="Times New Roman" w:cs="Times New Roman"/>
          <w:sz w:val="24"/>
          <w:szCs w:val="24"/>
        </w:rPr>
      </w:pPr>
      <w:bookmarkStart w:id="21" w:name="P272"/>
      <w:bookmarkEnd w:id="21"/>
      <w:r>
        <w:rPr>
          <w:rFonts w:ascii="Times New Roman" w:hAnsi="Times New Roman" w:cs="Times New Roman"/>
          <w:sz w:val="24"/>
          <w:szCs w:val="24"/>
        </w:rPr>
        <w:t xml:space="preserve">    1)Справка об </w:t>
      </w:r>
      <w:r>
        <w:rPr>
          <w:rFonts w:ascii="Times New Roman" w:hAnsi="Times New Roman" w:cs="Times New Roman"/>
          <w:sz w:val="24"/>
          <w:szCs w:val="24"/>
        </w:rPr>
        <w:t xml:space="preserve">исполнении принятых на учет (бюджетных                                                                                                            денежных) обязательств (далее   -  Справка  об исполнении обязательств) по форме согласно  </w:t>
      </w:r>
      <w:hyperlink w:anchor="P1800" w:history="1">
        <w:r>
          <w:rPr>
            <w:rFonts w:ascii="Times New Roman" w:hAnsi="Times New Roman" w:cs="Times New Roman"/>
            <w:sz w:val="24"/>
            <w:szCs w:val="24"/>
          </w:rPr>
          <w:t xml:space="preserve">приложению  №  </w:t>
        </w:r>
      </w:hyperlink>
      <w:r>
        <w:rPr>
          <w:rFonts w:ascii="Times New Roman" w:hAnsi="Times New Roman" w:cs="Times New Roman"/>
          <w:sz w:val="24"/>
          <w:szCs w:val="24"/>
        </w:rPr>
        <w:t xml:space="preserve">6  к Порядку (код формы по </w:t>
      </w:r>
      <w:hyperlink r:id="rId7" w:history="1">
        <w:r>
          <w:rPr>
            <w:rFonts w:ascii="Times New Roman" w:hAnsi="Times New Roman" w:cs="Times New Roman"/>
            <w:sz w:val="24"/>
            <w:szCs w:val="24"/>
          </w:rPr>
          <w:t>ОКУД</w:t>
        </w:r>
      </w:hyperlink>
      <w:r>
        <w:rPr>
          <w:rFonts w:ascii="Times New Roman" w:hAnsi="Times New Roman" w:cs="Times New Roman"/>
          <w:sz w:val="24"/>
          <w:szCs w:val="24"/>
        </w:rPr>
        <w:t xml:space="preserve"> 0506602).</w:t>
      </w:r>
    </w:p>
    <w:p w14:paraId="653AF7B2" w14:textId="77777777" w:rsidR="009A756F" w:rsidRDefault="009A756F">
      <w:pPr>
        <w:pStyle w:val="ConsPlusNonformat"/>
        <w:jc w:val="both"/>
        <w:rPr>
          <w:rFonts w:ascii="Times New Roman" w:hAnsi="Times New Roman" w:cs="Times New Roman"/>
          <w:sz w:val="24"/>
          <w:szCs w:val="24"/>
        </w:rPr>
      </w:pPr>
    </w:p>
    <w:p w14:paraId="223D635F"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Справка об исполнении обязательств формируется</w:t>
      </w:r>
      <w:r>
        <w:rPr>
          <w:rFonts w:ascii="Calibri" w:hAnsi="Calibri" w:cs="Calibri"/>
          <w:color w:val="7030A0"/>
        </w:rPr>
        <w:t xml:space="preserve"> </w:t>
      </w:r>
      <w:r>
        <w:rPr>
          <w:rFonts w:ascii="Times New Roman" w:hAnsi="Times New Roman" w:cs="Times New Roman"/>
          <w:sz w:val="24"/>
          <w:szCs w:val="24"/>
        </w:rPr>
        <w:t>по состоянию на дату, указанную в запросе получателя средств бюджета муниципального об</w:t>
      </w:r>
      <w:r>
        <w:rPr>
          <w:rFonts w:ascii="Times New Roman" w:hAnsi="Times New Roman" w:cs="Times New Roman"/>
          <w:sz w:val="24"/>
          <w:szCs w:val="24"/>
        </w:rPr>
        <w:t>разования,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w:t>
      </w:r>
      <w:r>
        <w:rPr>
          <w:rFonts w:ascii="Times New Roman" w:hAnsi="Times New Roman" w:cs="Times New Roman"/>
          <w:sz w:val="24"/>
          <w:szCs w:val="24"/>
        </w:rPr>
        <w:t>ательстве;</w:t>
      </w:r>
    </w:p>
    <w:p w14:paraId="281A0915" w14:textId="77777777" w:rsidR="009A756F" w:rsidRDefault="00511C44">
      <w:pPr>
        <w:pStyle w:val="ConsPlusNormal"/>
        <w:widowControl w:val="0"/>
        <w:ind w:firstLine="709"/>
        <w:jc w:val="both"/>
        <w:rPr>
          <w:rFonts w:ascii="Times New Roman" w:hAnsi="Times New Roman" w:cs="Times New Roman"/>
          <w:sz w:val="24"/>
          <w:szCs w:val="24"/>
        </w:rPr>
      </w:pPr>
      <w:bookmarkStart w:id="22" w:name="P317"/>
      <w:bookmarkEnd w:id="22"/>
      <w:r>
        <w:rPr>
          <w:rFonts w:ascii="Times New Roman" w:hAnsi="Times New Roman" w:cs="Times New Roman"/>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(код формы по </w:t>
      </w:r>
      <w:hyperlink r:id="rId8" w:history="1">
        <w:r>
          <w:rPr>
            <w:rFonts w:ascii="Times New Roman" w:hAnsi="Times New Roman" w:cs="Times New Roman"/>
            <w:sz w:val="24"/>
            <w:szCs w:val="24"/>
          </w:rPr>
          <w:t>ОКУД</w:t>
        </w:r>
      </w:hyperlink>
      <w:r>
        <w:rPr>
          <w:rFonts w:ascii="Times New Roman" w:hAnsi="Times New Roman" w:cs="Times New Roman"/>
          <w:sz w:val="24"/>
          <w:szCs w:val="24"/>
        </w:rPr>
        <w:t xml:space="preserve"> 0506103) (далее - Справка о неисполненных бюджетных обязательствах).</w:t>
      </w:r>
    </w:p>
    <w:p w14:paraId="09DB2EBE" w14:textId="77777777" w:rsidR="009A756F" w:rsidRDefault="00511C44">
      <w:pPr>
        <w:pStyle w:val="ConsPlusNormal"/>
        <w:widowControl w:val="0"/>
        <w:ind w:firstLine="540"/>
        <w:jc w:val="both"/>
        <w:rPr>
          <w:rFonts w:ascii="Times New Roman" w:hAnsi="Times New Roman" w:cs="Times New Roman"/>
          <w:sz w:val="24"/>
          <w:szCs w:val="24"/>
        </w:rPr>
      </w:pPr>
      <w:r>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w:t>
      </w:r>
      <w:r>
        <w:rPr>
          <w:rFonts w:ascii="Times New Roman" w:hAnsi="Times New Roman" w:cs="Times New Roman"/>
          <w:sz w:val="24"/>
          <w:szCs w:val="24"/>
        </w:rPr>
        <w:t>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p>
    <w:p w14:paraId="389CE6C5" w14:textId="77777777" w:rsidR="009A756F" w:rsidRDefault="009A756F">
      <w:pPr>
        <w:pStyle w:val="ConsPlusNormal"/>
        <w:widowControl w:val="0"/>
        <w:jc w:val="both"/>
        <w:rPr>
          <w:rFonts w:ascii="Calibri" w:hAnsi="Calibri" w:cs="Calibri"/>
          <w:b/>
        </w:rPr>
      </w:pPr>
    </w:p>
    <w:p w14:paraId="764DF2CC" w14:textId="77777777" w:rsidR="009A756F" w:rsidRDefault="009A756F">
      <w:pPr>
        <w:spacing w:after="0" w:line="240" w:lineRule="auto"/>
        <w:jc w:val="right"/>
        <w:outlineLvl w:val="0"/>
        <w:rPr>
          <w:rFonts w:ascii="Times New Roman" w:hAnsi="Times New Roman" w:cs="Times New Roman"/>
        </w:rPr>
      </w:pPr>
    </w:p>
    <w:p w14:paraId="27687725" w14:textId="77777777" w:rsidR="009A756F" w:rsidRDefault="009A756F">
      <w:pPr>
        <w:spacing w:after="0" w:line="240" w:lineRule="auto"/>
        <w:jc w:val="right"/>
        <w:outlineLvl w:val="0"/>
        <w:rPr>
          <w:rFonts w:ascii="Times New Roman" w:hAnsi="Times New Roman" w:cs="Times New Roman"/>
        </w:rPr>
      </w:pPr>
    </w:p>
    <w:p w14:paraId="6DAF83CE" w14:textId="77777777" w:rsidR="009A756F" w:rsidRDefault="009A756F">
      <w:pPr>
        <w:spacing w:after="0" w:line="240" w:lineRule="auto"/>
        <w:jc w:val="right"/>
        <w:outlineLvl w:val="0"/>
        <w:rPr>
          <w:rFonts w:ascii="Times New Roman" w:hAnsi="Times New Roman" w:cs="Times New Roman"/>
        </w:rPr>
      </w:pPr>
    </w:p>
    <w:p w14:paraId="01606CFA" w14:textId="77777777" w:rsidR="009A756F" w:rsidRDefault="009A756F">
      <w:pPr>
        <w:spacing w:after="0" w:line="240" w:lineRule="auto"/>
        <w:jc w:val="right"/>
        <w:outlineLvl w:val="0"/>
        <w:rPr>
          <w:rFonts w:ascii="Times New Roman" w:hAnsi="Times New Roman" w:cs="Times New Roman"/>
        </w:rPr>
      </w:pPr>
    </w:p>
    <w:p w14:paraId="6B415F1A" w14:textId="77777777" w:rsidR="009A756F" w:rsidRDefault="009A756F">
      <w:pPr>
        <w:spacing w:after="0" w:line="240" w:lineRule="auto"/>
        <w:jc w:val="right"/>
        <w:outlineLvl w:val="0"/>
        <w:rPr>
          <w:rFonts w:ascii="Times New Roman" w:hAnsi="Times New Roman" w:cs="Times New Roman"/>
        </w:rPr>
      </w:pPr>
    </w:p>
    <w:p w14:paraId="45EA4FB3" w14:textId="77777777" w:rsidR="009A756F" w:rsidRDefault="009A756F">
      <w:pPr>
        <w:spacing w:after="0" w:line="240" w:lineRule="auto"/>
        <w:jc w:val="right"/>
        <w:outlineLvl w:val="0"/>
        <w:rPr>
          <w:rFonts w:ascii="Times New Roman" w:hAnsi="Times New Roman" w:cs="Times New Roman"/>
        </w:rPr>
      </w:pPr>
    </w:p>
    <w:p w14:paraId="49005095" w14:textId="77777777" w:rsidR="009A756F" w:rsidRDefault="009A756F">
      <w:pPr>
        <w:spacing w:after="0" w:line="240" w:lineRule="auto"/>
        <w:jc w:val="right"/>
        <w:outlineLvl w:val="0"/>
        <w:rPr>
          <w:rFonts w:ascii="Times New Roman" w:hAnsi="Times New Roman" w:cs="Times New Roman"/>
        </w:rPr>
      </w:pPr>
    </w:p>
    <w:p w14:paraId="2C2033B4" w14:textId="77777777" w:rsidR="009A756F" w:rsidRDefault="00511C44">
      <w:pPr>
        <w:spacing w:after="0" w:line="240" w:lineRule="auto"/>
        <w:jc w:val="right"/>
        <w:outlineLvl w:val="0"/>
        <w:rPr>
          <w:rFonts w:ascii="Times New Roman" w:hAnsi="Times New Roman" w:cs="Times New Roman"/>
        </w:rPr>
      </w:pPr>
      <w:r>
        <w:rPr>
          <w:rFonts w:ascii="Times New Roman" w:hAnsi="Times New Roman" w:cs="Times New Roman"/>
        </w:rPr>
        <w:t>Приложение N 1</w:t>
      </w:r>
    </w:p>
    <w:p w14:paraId="6A6C567B"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к Порядку учета бюджетных</w:t>
      </w:r>
    </w:p>
    <w:p w14:paraId="593EA192"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и денежных обязательств</w:t>
      </w:r>
    </w:p>
    <w:p w14:paraId="52C945AA"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 xml:space="preserve">получателей средств бюджета </w:t>
      </w:r>
    </w:p>
    <w:p w14:paraId="0E826C9E" w14:textId="77777777" w:rsidR="009A756F" w:rsidRDefault="00511C44">
      <w:pPr>
        <w:spacing w:after="0" w:line="240" w:lineRule="auto"/>
        <w:ind w:right="-2"/>
        <w:jc w:val="right"/>
        <w:rPr>
          <w:rFonts w:ascii="Times New Roman" w:hAnsi="Times New Roman" w:cs="Times New Roman"/>
        </w:rPr>
      </w:pPr>
      <w:r>
        <w:rPr>
          <w:rFonts w:ascii="Times New Roman" w:hAnsi="Times New Roman" w:cs="Times New Roman"/>
        </w:rPr>
        <w:t xml:space="preserve"> муниципального образования</w:t>
      </w:r>
    </w:p>
    <w:p w14:paraId="3C8DA56B" w14:textId="77777777" w:rsidR="009A756F" w:rsidRDefault="00511C44">
      <w:pPr>
        <w:spacing w:after="0" w:line="240" w:lineRule="auto"/>
        <w:ind w:right="-2"/>
        <w:jc w:val="right"/>
        <w:rPr>
          <w:rFonts w:ascii="Times New Roman" w:hAnsi="Times New Roman" w:cs="Times New Roman"/>
        </w:rPr>
      </w:pPr>
      <w:r>
        <w:rPr>
          <w:rFonts w:ascii="Times New Roman" w:hAnsi="Times New Roman" w:cs="Times New Roman"/>
        </w:rPr>
        <w:t xml:space="preserve">«Большежировский сельсовет» </w:t>
      </w:r>
    </w:p>
    <w:p w14:paraId="210FC04E" w14:textId="77777777" w:rsidR="009A756F" w:rsidRDefault="00511C44">
      <w:pPr>
        <w:spacing w:after="0" w:line="240" w:lineRule="auto"/>
        <w:ind w:right="-2"/>
        <w:jc w:val="right"/>
        <w:rPr>
          <w:rFonts w:ascii="Times New Roman" w:hAnsi="Times New Roman" w:cs="Times New Roman"/>
        </w:rPr>
      </w:pPr>
      <w:r>
        <w:rPr>
          <w:rFonts w:ascii="Times New Roman" w:hAnsi="Times New Roman" w:cs="Times New Roman"/>
        </w:rPr>
        <w:t xml:space="preserve"> Фатежского района Курской области, </w:t>
      </w:r>
    </w:p>
    <w:p w14:paraId="74514048"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Управлением Федерального</w:t>
      </w:r>
    </w:p>
    <w:p w14:paraId="6C1C0317" w14:textId="77777777" w:rsidR="009A756F" w:rsidRDefault="00511C44">
      <w:pPr>
        <w:spacing w:after="0" w:line="240" w:lineRule="auto"/>
        <w:jc w:val="right"/>
        <w:rPr>
          <w:rFonts w:ascii="Arial" w:hAnsi="Arial" w:cs="Arial"/>
          <w:sz w:val="20"/>
          <w:szCs w:val="20"/>
        </w:rPr>
      </w:pPr>
      <w:r>
        <w:rPr>
          <w:rFonts w:ascii="Times New Roman" w:hAnsi="Times New Roman" w:cs="Times New Roman"/>
        </w:rPr>
        <w:t xml:space="preserve"> Казначейства по Курской области</w:t>
      </w:r>
    </w:p>
    <w:p w14:paraId="09AF69CB" w14:textId="77777777" w:rsidR="009A756F" w:rsidRDefault="009A756F">
      <w:pPr>
        <w:spacing w:after="0" w:line="240" w:lineRule="auto"/>
        <w:jc w:val="center"/>
        <w:rPr>
          <w:rFonts w:ascii="Arial" w:hAnsi="Arial" w:cs="Arial"/>
          <w:sz w:val="20"/>
          <w:szCs w:val="20"/>
        </w:rPr>
      </w:pPr>
    </w:p>
    <w:p w14:paraId="297A3B88" w14:textId="77777777" w:rsidR="009A756F" w:rsidRDefault="009A756F">
      <w:pPr>
        <w:spacing w:after="0" w:line="240" w:lineRule="auto"/>
        <w:jc w:val="center"/>
        <w:rPr>
          <w:rFonts w:ascii="Arial" w:hAnsi="Arial" w:cs="Arial"/>
          <w:sz w:val="20"/>
          <w:szCs w:val="20"/>
        </w:rPr>
      </w:pPr>
    </w:p>
    <w:p w14:paraId="514A9F61" w14:textId="77777777" w:rsidR="009A756F" w:rsidRDefault="009A756F">
      <w:pPr>
        <w:spacing w:after="0" w:line="240" w:lineRule="auto"/>
        <w:jc w:val="center"/>
        <w:rPr>
          <w:rFonts w:ascii="Arial" w:hAnsi="Arial" w:cs="Arial"/>
          <w:sz w:val="20"/>
          <w:szCs w:val="20"/>
        </w:rPr>
      </w:pPr>
    </w:p>
    <w:p w14:paraId="36D13750"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w:t>
      </w:r>
    </w:p>
    <w:p w14:paraId="1343C132"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НЕОБХОДИМАЯ ДЛЯ ПОСТАНОВКИ НА УЧЕТ БЮДЖЕТНОГО ОБЯЗАТЕЛЬСТВА</w:t>
      </w:r>
    </w:p>
    <w:p w14:paraId="2957596E"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(ВНЕСЕНИЯ ИЗМЕНЕНИЙ В ПОСТАВЛЕННОЕ НА УЧЕТ</w:t>
      </w:r>
    </w:p>
    <w:p w14:paraId="170EA8A1"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БЮДЖЕТНОЕ ОБЯЗАТЕЛЬСТВО)</w:t>
      </w:r>
    </w:p>
    <w:p w14:paraId="2867EFE6" w14:textId="77777777" w:rsidR="009A756F" w:rsidRDefault="009A756F">
      <w:pPr>
        <w:spacing w:after="0" w:line="240" w:lineRule="auto"/>
        <w:jc w:val="both"/>
        <w:rPr>
          <w:rFonts w:ascii="Arial" w:hAnsi="Arial" w:cs="Arial"/>
          <w:sz w:val="20"/>
          <w:szCs w:val="20"/>
        </w:rPr>
      </w:pPr>
    </w:p>
    <w:p w14:paraId="366B0201" w14:textId="77777777" w:rsidR="009A756F" w:rsidRDefault="009A756F">
      <w:pPr>
        <w:spacing w:after="0" w:line="240" w:lineRule="auto"/>
        <w:jc w:val="both"/>
        <w:rPr>
          <w:rFonts w:ascii="Arial" w:hAnsi="Arial" w:cs="Arial"/>
          <w:sz w:val="20"/>
          <w:szCs w:val="20"/>
        </w:rPr>
      </w:pPr>
    </w:p>
    <w:tbl>
      <w:tblPr>
        <w:tblW w:w="10206" w:type="dxa"/>
        <w:tblInd w:w="-60" w:type="dxa"/>
        <w:tblLook w:val="0000" w:firstRow="0" w:lastRow="0" w:firstColumn="0" w:lastColumn="0" w:noHBand="0" w:noVBand="0"/>
      </w:tblPr>
      <w:tblGrid>
        <w:gridCol w:w="3778"/>
        <w:gridCol w:w="6428"/>
      </w:tblGrid>
      <w:tr w:rsidR="009A756F" w14:paraId="6C1F0C80"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38A3B9"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информации (реквизита, показателя)</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EDD55D"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формирования информации (реквизита, показателя)</w:t>
            </w:r>
          </w:p>
        </w:tc>
      </w:tr>
      <w:tr w:rsidR="009A756F" w14:paraId="2B5D28EF"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2F81C8"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Номер сведений о бюджетном обязательстве получателя средств бюджета </w:t>
            </w:r>
            <w:r>
              <w:rPr>
                <w:rFonts w:ascii="Times New Roman" w:hAnsi="Times New Roman" w:cs="Times New Roman"/>
                <w:sz w:val="24"/>
                <w:szCs w:val="24"/>
              </w:rPr>
              <w:t>муниципального образования (далее - соответственно Сведения о бюджетном обязательстве, бюджетное обязательство)</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92DC7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Сведений о бюджетном обязательстве.</w:t>
            </w:r>
          </w:p>
          <w:p w14:paraId="40201F4A"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Сведений о бюджетном обязательстве в форме </w:t>
            </w:r>
            <w:r>
              <w:rPr>
                <w:rFonts w:ascii="Times New Roman" w:hAnsi="Times New Roman" w:cs="Times New Roman"/>
                <w:sz w:val="24"/>
                <w:szCs w:val="24"/>
              </w:rPr>
              <w:t>электронного документа номер Сведений о бюджетном обязательстве присваивается автоматически в информационной системе.</w:t>
            </w:r>
          </w:p>
        </w:tc>
      </w:tr>
      <w:tr w:rsidR="009A756F" w14:paraId="5BD910D2"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F82481"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Учетный номер бюджетного обязательства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9D2DDF"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при внесении изменений в поставленное на учет бюджетное обязательство.</w:t>
            </w:r>
          </w:p>
          <w:p w14:paraId="71F5A90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w:t>
            </w:r>
            <w:r>
              <w:rPr>
                <w:rFonts w:ascii="Times New Roman" w:hAnsi="Times New Roman" w:cs="Times New Roman"/>
                <w:sz w:val="24"/>
                <w:szCs w:val="24"/>
              </w:rPr>
              <w:t>учетный номер обязательства, в которое вносятся изменения, присвоенный ему при постановке на учет.</w:t>
            </w:r>
          </w:p>
          <w:p w14:paraId="7861D298"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w:t>
            </w:r>
            <w:r>
              <w:rPr>
                <w:rFonts w:ascii="Times New Roman" w:hAnsi="Times New Roman" w:cs="Times New Roman"/>
                <w:sz w:val="24"/>
                <w:szCs w:val="24"/>
              </w:rPr>
              <w:t>ся путем выбора соответствующего значения из полного перечня учетных номеров бюджетных обязательств.</w:t>
            </w:r>
          </w:p>
        </w:tc>
      </w:tr>
      <w:tr w:rsidR="009A756F" w14:paraId="4453911F"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672F04"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Дата формирования Сведений о бюджетном обязательстве</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83876A"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p w14:paraId="76EEDAFA"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9A756F" w14:paraId="3F967868"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F3261B"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Тип бюджетного обязательства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09BD77"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код типа бюджетного обязательства, ис</w:t>
            </w:r>
            <w:r>
              <w:rPr>
                <w:rFonts w:ascii="Times New Roman" w:hAnsi="Times New Roman" w:cs="Times New Roman"/>
                <w:sz w:val="24"/>
                <w:szCs w:val="24"/>
              </w:rPr>
              <w:t>ходя из следующего:</w:t>
            </w:r>
          </w:p>
          <w:p w14:paraId="03B6480A"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w:t>
            </w:r>
            <w:r>
              <w:rPr>
                <w:rFonts w:ascii="Times New Roman" w:hAnsi="Times New Roman" w:cs="Times New Roman"/>
                <w:sz w:val="24"/>
                <w:szCs w:val="24"/>
              </w:rPr>
              <w:lastRenderedPageBreak/>
              <w:t>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 на текущий финансовый год;</w:t>
            </w:r>
          </w:p>
          <w:p w14:paraId="02F657E4"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A756F" w14:paraId="220B3FFD"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95F891" w14:textId="77777777" w:rsidR="009A756F" w:rsidRDefault="00511C44">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Информация о получателе бюджетных средств</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6D816F" w14:textId="77777777" w:rsidR="009A756F" w:rsidRDefault="009A756F">
            <w:pPr>
              <w:spacing w:after="0" w:line="240" w:lineRule="auto"/>
              <w:rPr>
                <w:rFonts w:ascii="Times New Roman" w:hAnsi="Times New Roman" w:cs="Times New Roman"/>
                <w:sz w:val="24"/>
                <w:szCs w:val="24"/>
              </w:rPr>
            </w:pPr>
          </w:p>
        </w:tc>
      </w:tr>
      <w:tr w:rsidR="009A756F" w14:paraId="739D5400"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A29D63" w14:textId="77777777" w:rsidR="009A756F" w:rsidRDefault="00511C44">
            <w:pPr>
              <w:spacing w:after="0" w:line="240" w:lineRule="auto"/>
              <w:jc w:val="both"/>
              <w:rPr>
                <w:rFonts w:ascii="Times New Roman" w:hAnsi="Times New Roman" w:cs="Times New Roman"/>
                <w:sz w:val="24"/>
                <w:szCs w:val="24"/>
              </w:rPr>
            </w:pPr>
            <w:bookmarkStart w:id="23" w:name="Par34"/>
            <w:bookmarkEnd w:id="23"/>
            <w:r>
              <w:rPr>
                <w:rFonts w:ascii="Times New Roman" w:hAnsi="Times New Roman" w:cs="Times New Roman"/>
                <w:sz w:val="24"/>
                <w:szCs w:val="24"/>
              </w:rPr>
              <w:t>5.1. Получатель бюджетных средств</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7C9597"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бюджета  муниципального образования, соответствующее реестровой записи реестра участников бюджетного процесса, а также юридических лиц</w:t>
            </w:r>
            <w:r>
              <w:rPr>
                <w:rFonts w:ascii="Times New Roman" w:hAnsi="Times New Roman" w:cs="Times New Roman"/>
                <w:sz w:val="24"/>
                <w:szCs w:val="24"/>
              </w:rPr>
              <w:t>, не являющихся участниками бюджетного процесса (далее - Сводный реестр).</w:t>
            </w:r>
          </w:p>
          <w:p w14:paraId="7F83854A"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w:t>
            </w:r>
            <w:r>
              <w:rPr>
                <w:rFonts w:ascii="Times New Roman" w:hAnsi="Times New Roman" w:cs="Times New Roman"/>
                <w:sz w:val="24"/>
                <w:szCs w:val="24"/>
              </w:rPr>
              <w:t>едств бюджета муниципального образования в информационной системе.</w:t>
            </w:r>
          </w:p>
        </w:tc>
      </w:tr>
      <w:tr w:rsidR="009A756F" w14:paraId="77AB45CE"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AC8865"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Наименование бюджета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F98964"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т муниципального образования.</w:t>
            </w:r>
          </w:p>
          <w:p w14:paraId="5E18C786"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w:t>
            </w:r>
            <w:r>
              <w:rPr>
                <w:rFonts w:ascii="Times New Roman" w:hAnsi="Times New Roman" w:cs="Times New Roman"/>
                <w:sz w:val="24"/>
                <w:szCs w:val="24"/>
              </w:rPr>
              <w:t>й системе заполняется автоматически.</w:t>
            </w:r>
          </w:p>
        </w:tc>
      </w:tr>
      <w:tr w:rsidR="009A756F" w14:paraId="32FD6432"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A1DFC8"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Код ОКТМО</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12BD84"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rPr>
                <w:rFonts w:ascii="Times New Roman" w:hAnsi="Times New Roman" w:cs="Times New Roman"/>
                <w:sz w:val="24"/>
                <w:szCs w:val="24"/>
              </w:rPr>
              <w:t>образования). Органа управления государственным внебюджетным фондом.</w:t>
            </w:r>
          </w:p>
        </w:tc>
      </w:tr>
      <w:tr w:rsidR="009A756F" w14:paraId="30AF2C8B"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F99F0A"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 Финансовый орган</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572A69"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финансовый орган муниципального образования</w:t>
            </w:r>
          </w:p>
          <w:p w14:paraId="2702C79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w:t>
            </w:r>
            <w:r>
              <w:rPr>
                <w:rFonts w:ascii="Times New Roman" w:hAnsi="Times New Roman" w:cs="Times New Roman"/>
                <w:sz w:val="24"/>
                <w:szCs w:val="24"/>
              </w:rPr>
              <w:t>информационной системе заполняется автоматически.</w:t>
            </w:r>
          </w:p>
        </w:tc>
      </w:tr>
      <w:tr w:rsidR="009A756F" w14:paraId="1074C9A0"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4C97AD"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 Код по ОКПО</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63B71E"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A756F" w14:paraId="1169BB12"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67BCCA"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5.6. Код получателя бюджетных средств по Сводному реестру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C27E08"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органи</w:t>
            </w:r>
            <w:r>
              <w:rPr>
                <w:rFonts w:ascii="Times New Roman" w:hAnsi="Times New Roman" w:cs="Times New Roman"/>
                <w:sz w:val="24"/>
                <w:szCs w:val="24"/>
              </w:rPr>
              <w:t>зации по Сводному реестру (далее - код по Сводному реестру) получателя средств бюджета муниципального образования, в соответствии со Сводным реестром.</w:t>
            </w:r>
          </w:p>
        </w:tc>
      </w:tr>
      <w:tr w:rsidR="009A756F" w14:paraId="6F1D9141"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3A63EE"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Наименование главного распорядителя бюджетных средств</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18526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w:t>
            </w:r>
            <w:r>
              <w:rPr>
                <w:rFonts w:ascii="Times New Roman" w:hAnsi="Times New Roman" w:cs="Times New Roman"/>
                <w:sz w:val="24"/>
                <w:szCs w:val="24"/>
              </w:rPr>
              <w:t>ля средств  бюджета муниципального образования области в соответствии со Сводным реестром.</w:t>
            </w:r>
          </w:p>
        </w:tc>
      </w:tr>
      <w:tr w:rsidR="009A756F" w14:paraId="1E047BF6"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5A5D07"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lastRenderedPageBreak/>
              <w:t>5.8. Глава по БК</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AFBD79" w14:textId="77777777" w:rsidR="009A756F" w:rsidRDefault="00511C44">
            <w:pPr>
              <w:jc w:val="both"/>
              <w:rPr>
                <w:rFonts w:ascii="Times New Roman" w:hAnsi="Times New Roman" w:cs="Times New Roman"/>
                <w:sz w:val="24"/>
                <w:szCs w:val="24"/>
              </w:rPr>
            </w:pPr>
            <w:r>
              <w:rPr>
                <w:rFonts w:ascii="Times New Roman" w:hAnsi="Times New Roman" w:cs="Times New Roman"/>
                <w:sz w:val="24"/>
                <w:szCs w:val="24"/>
              </w:rPr>
              <w:t>Указывается код главы главного распорядителя средств  бюджета муниципального образования по бюджетной классификации Российской Федерации.</w:t>
            </w:r>
          </w:p>
        </w:tc>
      </w:tr>
      <w:tr w:rsidR="009A756F" w14:paraId="6BB11513"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145E44"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Наименование органа Федерального казначейства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711EA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органа Федерального казначейства, в котором получателю средств бюджета муниципального образования открыт лицевой счет получателя бюджетных средств (лицевой счет для учета операций по пе</w:t>
            </w:r>
            <w:r>
              <w:rPr>
                <w:rFonts w:ascii="Times New Roman" w:hAnsi="Times New Roman" w:cs="Times New Roman"/>
                <w:sz w:val="24"/>
                <w:szCs w:val="24"/>
              </w:rPr>
              <w:t>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A756F" w14:paraId="08B67813"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826D26"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 Код органа Федерального к</w:t>
            </w:r>
            <w:r>
              <w:rPr>
                <w:rFonts w:ascii="Times New Roman" w:hAnsi="Times New Roman" w:cs="Times New Roman"/>
                <w:sz w:val="24"/>
                <w:szCs w:val="24"/>
              </w:rPr>
              <w:t xml:space="preserve">азначейства (далее - КОФК)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A1F165"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«4400» - код органа Федерального казначейства, в котором открыт соответствующий лицевой счет получателя бюджетных средств.</w:t>
            </w:r>
          </w:p>
        </w:tc>
      </w:tr>
      <w:tr w:rsidR="009A756F" w14:paraId="57D32C03"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293636" w14:textId="77777777" w:rsidR="009A756F" w:rsidRDefault="00511C44">
            <w:pPr>
              <w:spacing w:after="0" w:line="240" w:lineRule="auto"/>
              <w:jc w:val="both"/>
              <w:rPr>
                <w:rFonts w:ascii="Times New Roman" w:hAnsi="Times New Roman" w:cs="Times New Roman"/>
                <w:sz w:val="24"/>
                <w:szCs w:val="24"/>
              </w:rPr>
            </w:pPr>
            <w:bookmarkStart w:id="24" w:name="Par49"/>
            <w:bookmarkEnd w:id="24"/>
            <w:r>
              <w:rPr>
                <w:rFonts w:ascii="Times New Roman" w:hAnsi="Times New Roman" w:cs="Times New Roman"/>
                <w:sz w:val="24"/>
                <w:szCs w:val="24"/>
              </w:rPr>
              <w:t>5.11. Номер лицевого счета получателя бюджетных средств</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119021"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номер </w:t>
            </w:r>
            <w:r>
              <w:rPr>
                <w:rFonts w:ascii="Times New Roman" w:hAnsi="Times New Roman" w:cs="Times New Roman"/>
                <w:sz w:val="24"/>
                <w:szCs w:val="24"/>
              </w:rPr>
              <w:t>соответствующего лицевого счета получателя бюджетных средств.</w:t>
            </w:r>
          </w:p>
        </w:tc>
      </w:tr>
      <w:tr w:rsidR="009A756F" w14:paraId="232A128A"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4C49C0" w14:textId="77777777" w:rsidR="009A756F" w:rsidRDefault="00511C44">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B642B7" w14:textId="77777777" w:rsidR="009A756F" w:rsidRDefault="009A756F">
            <w:pPr>
              <w:spacing w:after="0" w:line="240" w:lineRule="auto"/>
              <w:rPr>
                <w:rFonts w:ascii="Times New Roman" w:hAnsi="Times New Roman" w:cs="Times New Roman"/>
                <w:sz w:val="24"/>
                <w:szCs w:val="24"/>
              </w:rPr>
            </w:pPr>
          </w:p>
        </w:tc>
      </w:tr>
      <w:tr w:rsidR="009A756F" w14:paraId="04B32151"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160A7B" w14:textId="77777777" w:rsidR="009A756F" w:rsidRDefault="00511C44">
            <w:pPr>
              <w:spacing w:after="0" w:line="240" w:lineRule="auto"/>
              <w:jc w:val="both"/>
              <w:rPr>
                <w:rFonts w:ascii="Times New Roman" w:hAnsi="Times New Roman" w:cs="Times New Roman"/>
                <w:sz w:val="24"/>
                <w:szCs w:val="24"/>
              </w:rPr>
            </w:pPr>
            <w:bookmarkStart w:id="25" w:name="Par53"/>
            <w:bookmarkEnd w:id="25"/>
            <w:r>
              <w:rPr>
                <w:rFonts w:ascii="Times New Roman" w:hAnsi="Times New Roman" w:cs="Times New Roman"/>
                <w:sz w:val="24"/>
                <w:szCs w:val="24"/>
              </w:rPr>
              <w:t xml:space="preserve">6.1. Вид документа-основания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9CDC11"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одно из следующих </w:t>
            </w:r>
            <w:r>
              <w:rPr>
                <w:rFonts w:ascii="Times New Roman" w:hAnsi="Times New Roman" w:cs="Times New Roman"/>
                <w:sz w:val="24"/>
                <w:szCs w:val="24"/>
              </w:rPr>
              <w:t>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w:t>
            </w:r>
            <w:r>
              <w:rPr>
                <w:rFonts w:ascii="Times New Roman" w:hAnsi="Times New Roman" w:cs="Times New Roman"/>
                <w:sz w:val="24"/>
                <w:szCs w:val="24"/>
              </w:rPr>
              <w:t xml:space="preserve"> основание".</w:t>
            </w:r>
          </w:p>
        </w:tc>
      </w:tr>
      <w:tr w:rsidR="009A756F" w14:paraId="6F4951E1"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11C92F"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 Наименование нормативного правового акта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600916"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w:anchor="Par53" w:history="1">
              <w:r>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9A756F" w14:paraId="1D604630"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D70A1D"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 Номер документа-основания</w:t>
            </w:r>
            <w:r>
              <w:rPr>
                <w:rFonts w:ascii="Times New Roman" w:hAnsi="Times New Roman" w:cs="Times New Roman"/>
                <w:sz w:val="24"/>
                <w:szCs w:val="24"/>
              </w:rPr>
              <w:t xml:space="preserve">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ABF198"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 (при наличии).</w:t>
            </w:r>
          </w:p>
        </w:tc>
      </w:tr>
      <w:tr w:rsidR="009A756F" w14:paraId="5610D6C2"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715D7B" w14:textId="77777777" w:rsidR="009A756F" w:rsidRDefault="00511C44">
            <w:pPr>
              <w:spacing w:after="0" w:line="240" w:lineRule="auto"/>
              <w:jc w:val="both"/>
              <w:rPr>
                <w:rFonts w:ascii="Times New Roman" w:hAnsi="Times New Roman" w:cs="Times New Roman"/>
                <w:sz w:val="24"/>
                <w:szCs w:val="24"/>
              </w:rPr>
            </w:pPr>
            <w:bookmarkStart w:id="26" w:name="Par59"/>
            <w:bookmarkEnd w:id="26"/>
            <w:r>
              <w:rPr>
                <w:rFonts w:ascii="Times New Roman" w:hAnsi="Times New Roman" w:cs="Times New Roman"/>
                <w:sz w:val="24"/>
                <w:szCs w:val="24"/>
              </w:rPr>
              <w:t xml:space="preserve">6.4. Дата документа-основания </w:t>
            </w:r>
          </w:p>
          <w:p w14:paraId="451BFA72" w14:textId="77777777" w:rsidR="009A756F" w:rsidRDefault="009A756F">
            <w:pPr>
              <w:spacing w:after="0" w:line="240" w:lineRule="auto"/>
              <w:jc w:val="both"/>
              <w:rPr>
                <w:rFonts w:ascii="Times New Roman" w:hAnsi="Times New Roman" w:cs="Times New Roman"/>
                <w:sz w:val="24"/>
                <w:szCs w:val="24"/>
              </w:rPr>
            </w:pP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63BB2F"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9A756F" w14:paraId="494216E0" w14:textId="77777777">
        <w:trPr>
          <w:trHeight w:val="1620"/>
        </w:trPr>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BC4C4"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t>6.5. Срок исполнения</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886972" w14:textId="77777777" w:rsidR="009A756F" w:rsidRDefault="00511C44">
            <w:pPr>
              <w:jc w:val="both"/>
              <w:rPr>
                <w:rFonts w:ascii="Times New Roman" w:hAnsi="Times New Roman" w:cs="Times New Roman"/>
                <w:sz w:val="24"/>
                <w:szCs w:val="24"/>
              </w:rPr>
            </w:pPr>
            <w:r>
              <w:rPr>
                <w:rFonts w:ascii="Times New Roman" w:hAnsi="Times New Roman" w:cs="Times New Roman"/>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Если в документе основании дата завершения исполнения обязательства стоит ранее даты представления Сведений (и</w:t>
            </w:r>
            <w:r>
              <w:rPr>
                <w:rFonts w:ascii="Times New Roman" w:hAnsi="Times New Roman" w:cs="Times New Roman"/>
                <w:sz w:val="24"/>
                <w:szCs w:val="24"/>
              </w:rPr>
              <w:t xml:space="preserve">ли не стоит совсем), то получатель средств бюджета указывает иную дату текущего финансового года, но не ранее даты представления </w:t>
            </w:r>
            <w:r>
              <w:rPr>
                <w:rFonts w:ascii="Times New Roman" w:hAnsi="Times New Roman" w:cs="Times New Roman"/>
                <w:sz w:val="24"/>
                <w:szCs w:val="24"/>
              </w:rPr>
              <w:lastRenderedPageBreak/>
              <w:t>Сведений.</w:t>
            </w:r>
          </w:p>
        </w:tc>
      </w:tr>
      <w:tr w:rsidR="009A756F" w14:paraId="619196E7"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746EC3"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6.6. Предмет по документу-основанию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C9EB16"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предмет по документу-основанию.</w:t>
            </w:r>
          </w:p>
          <w:p w14:paraId="154C5FF8"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w:anchor="Par53" w:history="1">
              <w:r>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w:t>
            </w:r>
            <w:r>
              <w:rPr>
                <w:rFonts w:ascii="Times New Roman" w:hAnsi="Times New Roman" w:cs="Times New Roman"/>
                <w:sz w:val="24"/>
                <w:szCs w:val="24"/>
              </w:rPr>
              <w:t xml:space="preserve">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14:paraId="2E0A70AE"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w:anchor="Par53" w:history="1">
              <w:r>
                <w:rPr>
                  <w:rFonts w:ascii="Times New Roman" w:hAnsi="Times New Roman" w:cs="Times New Roman"/>
                  <w:sz w:val="24"/>
                  <w:szCs w:val="24"/>
                </w:rPr>
                <w:t>пункте 6.1</w:t>
              </w:r>
            </w:hyperlink>
            <w:r>
              <w:rPr>
                <w:rFonts w:ascii="Times New Roman" w:hAnsi="Times New Roman" w:cs="Times New Roman"/>
                <w:sz w:val="24"/>
                <w:szCs w:val="24"/>
              </w:rPr>
              <w:t xml:space="preserve"> насто</w:t>
            </w:r>
            <w:r>
              <w:rPr>
                <w:rFonts w:ascii="Times New Roman" w:hAnsi="Times New Roman" w:cs="Times New Roman"/>
                <w:sz w:val="24"/>
                <w:szCs w:val="24"/>
              </w:rPr>
              <w:t>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9A756F" w14:paraId="7FFCC439"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571800"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t>6.7. Признак</w:t>
            </w:r>
            <w:r>
              <w:rPr>
                <w:rFonts w:ascii="Times New Roman" w:hAnsi="Times New Roman" w:cs="Times New Roman"/>
                <w:sz w:val="24"/>
                <w:szCs w:val="24"/>
              </w:rPr>
              <w:t xml:space="preserve"> казначейского сопровождения</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408A0D" w14:textId="77777777" w:rsidR="009A756F" w:rsidRDefault="00511C44">
            <w:pPr>
              <w:jc w:val="both"/>
              <w:rPr>
                <w:rFonts w:ascii="Times New Roman" w:hAnsi="Times New Roman" w:cs="Times New Roman"/>
                <w:sz w:val="24"/>
                <w:szCs w:val="24"/>
              </w:rPr>
            </w:pPr>
            <w:r>
              <w:rPr>
                <w:rFonts w:ascii="Times New Roman" w:hAnsi="Times New Roman" w:cs="Times New Roman"/>
                <w:sz w:val="24"/>
                <w:szCs w:val="24"/>
              </w:rPr>
              <w:t xml:space="preserve">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w:t>
            </w:r>
            <w:r>
              <w:rPr>
                <w:rFonts w:ascii="Times New Roman" w:hAnsi="Times New Roman" w:cs="Times New Roman"/>
                <w:sz w:val="24"/>
                <w:szCs w:val="24"/>
              </w:rPr>
              <w:t>средств, предоставляемых в соответствии с документом-основанием.</w:t>
            </w:r>
          </w:p>
        </w:tc>
      </w:tr>
      <w:tr w:rsidR="009A756F" w14:paraId="491A18AB" w14:textId="77777777">
        <w:trPr>
          <w:trHeight w:val="622"/>
        </w:trPr>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00C50E"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t>6.8. Идентификатор</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9477C9" w14:textId="77777777" w:rsidR="009A756F" w:rsidRDefault="00511C44">
            <w:pPr>
              <w:spacing w:after="0"/>
              <w:jc w:val="both"/>
              <w:rPr>
                <w:rFonts w:ascii="Times New Roman" w:hAnsi="Times New Roman" w:cs="Times New Roman"/>
                <w:sz w:val="24"/>
                <w:szCs w:val="24"/>
              </w:rPr>
            </w:pPr>
            <w:r>
              <w:rPr>
                <w:rFonts w:ascii="Times New Roman" w:hAnsi="Times New Roman" w:cs="Times New Roman"/>
                <w:sz w:val="24"/>
                <w:szCs w:val="24"/>
              </w:rPr>
              <w:t>Указывается идентификатор документа-основания при заполнении "Да" в пункте 6.7.</w:t>
            </w:r>
          </w:p>
          <w:p w14:paraId="09C441B9" w14:textId="77777777" w:rsidR="009A756F" w:rsidRDefault="00511C44">
            <w:pPr>
              <w:spacing w:after="0"/>
              <w:jc w:val="both"/>
              <w:rPr>
                <w:rFonts w:ascii="Times New Roman" w:hAnsi="Times New Roman" w:cs="Times New Roman"/>
                <w:sz w:val="24"/>
                <w:szCs w:val="24"/>
              </w:rPr>
            </w:pPr>
            <w:r>
              <w:rPr>
                <w:rFonts w:ascii="Times New Roman" w:hAnsi="Times New Roman" w:cs="Times New Roman"/>
                <w:sz w:val="24"/>
                <w:szCs w:val="24"/>
              </w:rPr>
              <w:t>При не заполнении пункта 6.7 идентификатор указывается при наличии.</w:t>
            </w:r>
          </w:p>
        </w:tc>
      </w:tr>
      <w:tr w:rsidR="009A756F" w14:paraId="6B83E15E"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313662"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 Уникальный номер </w:t>
            </w:r>
            <w:r>
              <w:rPr>
                <w:rFonts w:ascii="Times New Roman" w:hAnsi="Times New Roman" w:cs="Times New Roman"/>
                <w:sz w:val="24"/>
                <w:szCs w:val="24"/>
              </w:rPr>
              <w:t xml:space="preserve">реестровой записи в реестре контрактов/реестре соглашений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001469"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ar53" w:history="1">
              <w:r>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значениями "контрак</w:t>
            </w:r>
            <w:r>
              <w:rPr>
                <w:rFonts w:ascii="Times New Roman" w:hAnsi="Times New Roman" w:cs="Times New Roman"/>
                <w:sz w:val="24"/>
                <w:szCs w:val="24"/>
              </w:rPr>
              <w:t>т" или "нормативный правовой акт".</w:t>
            </w:r>
          </w:p>
          <w:p w14:paraId="5E1BCC92"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9A756F" w14:paraId="64D4D21F"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69B54E" w14:textId="77777777" w:rsidR="009A756F" w:rsidRDefault="00511C44">
            <w:pPr>
              <w:spacing w:after="0" w:line="240" w:lineRule="auto"/>
              <w:jc w:val="both"/>
              <w:rPr>
                <w:rFonts w:ascii="Times New Roman" w:hAnsi="Times New Roman" w:cs="Times New Roman"/>
                <w:sz w:val="24"/>
                <w:szCs w:val="24"/>
              </w:rPr>
            </w:pPr>
            <w:bookmarkStart w:id="27" w:name="Par68"/>
            <w:bookmarkEnd w:id="27"/>
            <w:r>
              <w:rPr>
                <w:rFonts w:ascii="Times New Roman" w:hAnsi="Times New Roman" w:cs="Times New Roman"/>
                <w:sz w:val="24"/>
                <w:szCs w:val="24"/>
              </w:rPr>
              <w:t xml:space="preserve">6.10. Сумма в валюте обязательства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5D4961"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сумма бюджетного обязательства </w:t>
            </w:r>
            <w:r>
              <w:rPr>
                <w:rFonts w:ascii="Times New Roman" w:hAnsi="Times New Roman" w:cs="Times New Roman"/>
                <w:sz w:val="24"/>
                <w:szCs w:val="24"/>
              </w:rPr>
              <w:t>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A756F" w14:paraId="71EF53E8"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8DDED4" w14:textId="77777777" w:rsidR="009A756F" w:rsidRDefault="00511C44">
            <w:pPr>
              <w:spacing w:after="0" w:line="240" w:lineRule="auto"/>
              <w:jc w:val="both"/>
              <w:rPr>
                <w:rFonts w:ascii="Times New Roman" w:hAnsi="Times New Roman" w:cs="Times New Roman"/>
                <w:sz w:val="24"/>
                <w:szCs w:val="24"/>
              </w:rPr>
            </w:pPr>
            <w:bookmarkStart w:id="28" w:name="Par70"/>
            <w:bookmarkEnd w:id="28"/>
            <w:r>
              <w:rPr>
                <w:rFonts w:ascii="Times New Roman" w:hAnsi="Times New Roman" w:cs="Times New Roman"/>
                <w:sz w:val="24"/>
                <w:szCs w:val="24"/>
              </w:rPr>
              <w:lastRenderedPageBreak/>
              <w:t xml:space="preserve">6.11. Код валюты по </w:t>
            </w:r>
            <w:hyperlink r:id="rId9" w:history="1">
              <w:r>
                <w:rPr>
                  <w:rFonts w:ascii="Times New Roman" w:hAnsi="Times New Roman" w:cs="Times New Roman"/>
                  <w:sz w:val="24"/>
                  <w:szCs w:val="24"/>
                </w:rPr>
                <w:t>ОКВ</w:t>
              </w:r>
            </w:hyperlink>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AA569E"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 w:history="1">
              <w:r>
                <w:rPr>
                  <w:rFonts w:ascii="Times New Roman" w:hAnsi="Times New Roman" w:cs="Times New Roman"/>
                  <w:sz w:val="24"/>
                  <w:szCs w:val="24"/>
                </w:rPr>
                <w:t>классификатором</w:t>
              </w:r>
            </w:hyperlink>
            <w:r>
              <w:rPr>
                <w:rFonts w:ascii="Times New Roman" w:hAnsi="Times New Roman" w:cs="Times New Roman"/>
                <w:sz w:val="24"/>
                <w:szCs w:val="24"/>
              </w:rPr>
              <w:t xml:space="preserve"> валют.</w:t>
            </w:r>
          </w:p>
          <w:p w14:paraId="15C99895"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9A756F" w14:paraId="4876CF59"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72EBF0"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 xml:space="preserve"> Сумма в валюте Российской Федерации всего</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D20505"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валюте Российской Федерации.</w:t>
            </w:r>
          </w:p>
          <w:p w14:paraId="2817587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w:t>
            </w:r>
            <w:r>
              <w:rPr>
                <w:rFonts w:ascii="Times New Roman" w:hAnsi="Times New Roman" w:cs="Times New Roman"/>
                <w:sz w:val="24"/>
                <w:szCs w:val="24"/>
              </w:rPr>
              <w:t xml:space="preserve">заполнении информации по </w:t>
            </w:r>
            <w:hyperlink w:anchor="Par68" w:history="1">
              <w:r>
                <w:rPr>
                  <w:rFonts w:ascii="Times New Roman" w:hAnsi="Times New Roman" w:cs="Times New Roman"/>
                  <w:sz w:val="24"/>
                  <w:szCs w:val="24"/>
                </w:rPr>
                <w:t>пунктам 6.</w:t>
              </w:r>
            </w:hyperlink>
            <w:r>
              <w:rPr>
                <w:rFonts w:ascii="Times New Roman" w:hAnsi="Times New Roman" w:cs="Times New Roman"/>
                <w:sz w:val="24"/>
                <w:szCs w:val="24"/>
              </w:rPr>
              <w:t xml:space="preserve">10 и </w:t>
            </w:r>
            <w:hyperlink w:anchor="Par70" w:history="1">
              <w:r>
                <w:rPr>
                  <w:rFonts w:ascii="Times New Roman" w:hAnsi="Times New Roman" w:cs="Times New Roman"/>
                  <w:sz w:val="24"/>
                  <w:szCs w:val="24"/>
                </w:rPr>
                <w:t>6.</w:t>
              </w:r>
            </w:hyperlink>
            <w:r>
              <w:rPr>
                <w:rFonts w:ascii="Times New Roman" w:hAnsi="Times New Roman" w:cs="Times New Roman"/>
                <w:sz w:val="24"/>
                <w:szCs w:val="24"/>
              </w:rPr>
              <w:t>11 настоящей информации.</w:t>
            </w:r>
          </w:p>
          <w:p w14:paraId="22A90022"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w:t>
            </w:r>
            <w:r>
              <w:rPr>
                <w:rFonts w:ascii="Times New Roman" w:hAnsi="Times New Roman" w:cs="Times New Roman"/>
                <w:sz w:val="24"/>
                <w:szCs w:val="24"/>
              </w:rPr>
              <w:t>д и последующие годы.</w:t>
            </w:r>
          </w:p>
        </w:tc>
      </w:tr>
      <w:tr w:rsidR="009A756F" w14:paraId="1A7B9046"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FD6F9D"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AF8B30" w14:textId="77777777" w:rsidR="009A756F" w:rsidRDefault="00511C44">
            <w:pPr>
              <w:jc w:val="both"/>
              <w:rPr>
                <w:rFonts w:ascii="Times New Roman" w:hAnsi="Times New Roman" w:cs="Times New Roman"/>
                <w:sz w:val="24"/>
                <w:szCs w:val="24"/>
              </w:rPr>
            </w:pPr>
            <w:r>
              <w:rPr>
                <w:rFonts w:ascii="Times New Roman" w:hAnsi="Times New Roman" w:cs="Times New Roman"/>
                <w:sz w:val="24"/>
                <w:szCs w:val="24"/>
              </w:rPr>
              <w:t xml:space="preserve">Указывается сумма казначейского обеспечения обязательств (далее - казначейское обеспечение) в соответствии с </w:t>
            </w:r>
            <w:r>
              <w:rPr>
                <w:rFonts w:ascii="Times New Roman" w:hAnsi="Times New Roman" w:cs="Times New Roman"/>
                <w:sz w:val="24"/>
                <w:szCs w:val="24"/>
              </w:rPr>
              <w:t>документом-основанием (при наличии).</w:t>
            </w:r>
          </w:p>
        </w:tc>
      </w:tr>
      <w:tr w:rsidR="009A756F" w14:paraId="32FC7736" w14:textId="77777777">
        <w:trPr>
          <w:trHeight w:val="1958"/>
        </w:trPr>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5A8D1F"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E4A0DF" w14:textId="77777777" w:rsidR="009A756F" w:rsidRDefault="00511C44">
            <w:pPr>
              <w:jc w:val="both"/>
              <w:rPr>
                <w:rFonts w:ascii="Times New Roman" w:hAnsi="Times New Roman" w:cs="Times New Roman"/>
                <w:sz w:val="24"/>
                <w:szCs w:val="24"/>
              </w:rPr>
            </w:pPr>
            <w:r>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w:t>
            </w:r>
            <w:r>
              <w:rPr>
                <w:rFonts w:ascii="Times New Roman" w:hAnsi="Times New Roman" w:cs="Times New Roman"/>
                <w:sz w:val="24"/>
                <w:szCs w:val="24"/>
              </w:rPr>
              <w:t>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9A756F" w14:paraId="039C458A"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76112F"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t>6.15. Сумма платежа, требующего подтвер</w:t>
            </w:r>
            <w:r>
              <w:rPr>
                <w:rFonts w:ascii="Times New Roman" w:hAnsi="Times New Roman" w:cs="Times New Roman"/>
                <w:sz w:val="24"/>
                <w:szCs w:val="24"/>
              </w:rPr>
              <w:t>ждения</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7E0540" w14:textId="77777777" w:rsidR="009A756F" w:rsidRDefault="00511C44">
            <w:pPr>
              <w:jc w:val="both"/>
              <w:rPr>
                <w:rFonts w:ascii="Times New Roman" w:hAnsi="Times New Roman" w:cs="Times New Roman"/>
                <w:sz w:val="24"/>
                <w:szCs w:val="24"/>
              </w:rPr>
            </w:pPr>
            <w:r>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9A756F" w14:paraId="2087E761"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247815"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6.16. Номер уведомления о поступлении исполнительного документа/решения</w:t>
            </w:r>
            <w:r>
              <w:rPr>
                <w:rFonts w:ascii="Times New Roman" w:hAnsi="Times New Roman" w:cs="Times New Roman"/>
                <w:sz w:val="24"/>
                <w:szCs w:val="24"/>
              </w:rPr>
              <w:t xml:space="preserve"> налогового органа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1F72E8"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w:anchor="Par53" w:history="1">
              <w:r>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A756F" w14:paraId="4375B399"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C43774"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6.17. Дата</w:t>
            </w:r>
            <w:r>
              <w:rPr>
                <w:rFonts w:ascii="Times New Roman" w:hAnsi="Times New Roman" w:cs="Times New Roman"/>
                <w:sz w:val="24"/>
                <w:szCs w:val="24"/>
              </w:rPr>
              <w:t xml:space="preserve"> уведомления о поступлении исполнительного документа/решения налогового органа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900DFF"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w:anchor="Par53" w:history="1">
              <w:r>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органа </w:t>
            </w:r>
            <w:r>
              <w:rPr>
                <w:rFonts w:ascii="Times New Roman" w:hAnsi="Times New Roman" w:cs="Times New Roman"/>
                <w:sz w:val="24"/>
                <w:szCs w:val="24"/>
              </w:rPr>
              <w:t xml:space="preserve">Федерального казначейства о поступлении исполнительного </w:t>
            </w:r>
            <w:r>
              <w:rPr>
                <w:rFonts w:ascii="Times New Roman" w:hAnsi="Times New Roman" w:cs="Times New Roman"/>
                <w:sz w:val="24"/>
                <w:szCs w:val="24"/>
              </w:rPr>
              <w:lastRenderedPageBreak/>
              <w:t>документа (решения налогового органа), направленного должнику.</w:t>
            </w:r>
          </w:p>
        </w:tc>
      </w:tr>
      <w:tr w:rsidR="009A756F" w14:paraId="3163FFC7"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77C4C2"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6.18. Основание не включения договора (государственного контракта) в реестр контрактов</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C40797"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w:anchor="Par53" w:history="1">
              <w:r>
                <w:rPr>
                  <w:rFonts w:ascii="Times New Roman" w:hAnsi="Times New Roman" w:cs="Times New Roman"/>
                  <w:sz w:val="24"/>
                  <w:szCs w:val="24"/>
                </w:rPr>
                <w:t xml:space="preserve">пункте </w:t>
              </w:r>
              <w:r>
                <w:rPr>
                  <w:rFonts w:ascii="Times New Roman" w:hAnsi="Times New Roman" w:cs="Times New Roman"/>
                  <w:sz w:val="24"/>
                  <w:szCs w:val="24"/>
                </w:rPr>
                <w:t>6.1</w:t>
              </w:r>
            </w:hyperlink>
            <w:r>
              <w:rPr>
                <w:rFonts w:ascii="Times New Roman" w:hAnsi="Times New Roman" w:cs="Times New Roman"/>
                <w:sz w:val="24"/>
                <w:szCs w:val="24"/>
              </w:rPr>
              <w:t xml:space="preserve"> настоящей информации значения "договор" указывается основание не включения договора (контракта) в реестр контрактов.</w:t>
            </w:r>
          </w:p>
        </w:tc>
      </w:tr>
      <w:tr w:rsidR="009A756F" w14:paraId="76BDA80E"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58398D" w14:textId="77777777" w:rsidR="009A756F" w:rsidRDefault="00511C44">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7. Реквизиты контрагента/взыскателя по исполнительному документу/решению налогового органа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A4C245" w14:textId="77777777" w:rsidR="009A756F" w:rsidRDefault="009A756F">
            <w:pPr>
              <w:spacing w:after="0" w:line="240" w:lineRule="auto"/>
              <w:rPr>
                <w:rFonts w:ascii="Times New Roman" w:hAnsi="Times New Roman" w:cs="Times New Roman"/>
                <w:sz w:val="24"/>
                <w:szCs w:val="24"/>
              </w:rPr>
            </w:pPr>
          </w:p>
        </w:tc>
      </w:tr>
      <w:tr w:rsidR="009A756F" w14:paraId="76103614"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E51CDE"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 Наименование юридического лица/фами</w:t>
            </w:r>
            <w:r>
              <w:rPr>
                <w:rFonts w:ascii="Times New Roman" w:hAnsi="Times New Roman" w:cs="Times New Roman"/>
                <w:sz w:val="24"/>
                <w:szCs w:val="24"/>
              </w:rPr>
              <w:t xml:space="preserve">лия, имя, отчество физического лица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914D2F"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w:t>
            </w:r>
            <w:r>
              <w:rPr>
                <w:rFonts w:ascii="Times New Roman" w:hAnsi="Times New Roman" w:cs="Times New Roman"/>
                <w:sz w:val="24"/>
                <w:szCs w:val="24"/>
              </w:rPr>
              <w:t xml:space="preserve"> - ЕГРЮЛ) на основании документа-основания, фамилия, имя, отчество физического лица на основании документа-основания.</w:t>
            </w:r>
          </w:p>
          <w:p w14:paraId="154AEA6E"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w:t>
            </w:r>
            <w:r>
              <w:rPr>
                <w:rFonts w:ascii="Times New Roman" w:hAnsi="Times New Roman" w:cs="Times New Roman"/>
                <w:sz w:val="24"/>
                <w:szCs w:val="24"/>
              </w:rPr>
              <w:t>ченным в Сводный реестр.</w:t>
            </w:r>
          </w:p>
        </w:tc>
      </w:tr>
      <w:tr w:rsidR="009A756F" w14:paraId="0864E404"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F79F57" w14:textId="77777777" w:rsidR="009A756F" w:rsidRDefault="00511C44">
            <w:pPr>
              <w:spacing w:after="0" w:line="240" w:lineRule="auto"/>
              <w:jc w:val="both"/>
              <w:rPr>
                <w:rFonts w:ascii="Times New Roman" w:hAnsi="Times New Roman" w:cs="Times New Roman"/>
                <w:sz w:val="24"/>
                <w:szCs w:val="24"/>
              </w:rPr>
            </w:pPr>
            <w:bookmarkStart w:id="29" w:name="Par94"/>
            <w:bookmarkEnd w:id="29"/>
            <w:r>
              <w:rPr>
                <w:rFonts w:ascii="Times New Roman" w:hAnsi="Times New Roman" w:cs="Times New Roman"/>
                <w:sz w:val="24"/>
                <w:szCs w:val="24"/>
              </w:rPr>
              <w:t xml:space="preserve">7.2. Идентификационный номер налогоплательщика (ИНН)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A8B308"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ИНН контрагента в соответствии со сведениями ЕГРЮЛ.</w:t>
            </w:r>
          </w:p>
          <w:p w14:paraId="16E91F5D"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В случае если информация о контрагенте содержится в Сводном реестре, указывается </w:t>
            </w:r>
            <w:r>
              <w:rPr>
                <w:rFonts w:ascii="Times New Roman" w:hAnsi="Times New Roman" w:cs="Times New Roman"/>
                <w:sz w:val="24"/>
                <w:szCs w:val="24"/>
              </w:rPr>
              <w:t>идентификационный номер налогоплательщика, соответствующий сведениям, включенным в Сводный реестр.</w:t>
            </w:r>
          </w:p>
        </w:tc>
      </w:tr>
      <w:tr w:rsidR="009A756F" w14:paraId="7E600353"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8C2DE5" w14:textId="77777777" w:rsidR="009A756F" w:rsidRDefault="00511C44">
            <w:pPr>
              <w:spacing w:after="0" w:line="240" w:lineRule="auto"/>
              <w:jc w:val="both"/>
              <w:rPr>
                <w:rFonts w:ascii="Times New Roman" w:hAnsi="Times New Roman" w:cs="Times New Roman"/>
                <w:sz w:val="24"/>
                <w:szCs w:val="24"/>
              </w:rPr>
            </w:pPr>
            <w:bookmarkStart w:id="30" w:name="Par97"/>
            <w:bookmarkEnd w:id="30"/>
            <w:r>
              <w:rPr>
                <w:rFonts w:ascii="Times New Roman" w:hAnsi="Times New Roman" w:cs="Times New Roman"/>
                <w:sz w:val="24"/>
                <w:szCs w:val="24"/>
              </w:rPr>
              <w:t xml:space="preserve">7.3. Код причины постановки на учет в налоговом органе (КПП)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C965C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КПП контрагента в соответствии со сведениями ЕГРЮЛ.</w:t>
            </w:r>
          </w:p>
          <w:p w14:paraId="5E51ACD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Pr>
                <w:rFonts w:ascii="Times New Roman" w:hAnsi="Times New Roman" w:cs="Times New Roman"/>
                <w:sz w:val="24"/>
                <w:szCs w:val="24"/>
              </w:rPr>
              <w:t>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A756F" w14:paraId="3DEF7A36"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6C7DD7"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 Код по Сводному реестру</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247028"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Код по Сводному реестру контрагента указывается автоматически в случае наличия информа</w:t>
            </w:r>
            <w:r>
              <w:rPr>
                <w:rFonts w:ascii="Times New Roman" w:hAnsi="Times New Roman" w:cs="Times New Roman"/>
                <w:sz w:val="24"/>
                <w:szCs w:val="24"/>
              </w:rPr>
              <w:t xml:space="preserve">ции о нем в Сводном реестре в соответствии с ИНН и КПП контрагента, указанным в </w:t>
            </w:r>
            <w:hyperlink w:anchor="Par94" w:history="1">
              <w:r>
                <w:rPr>
                  <w:rFonts w:ascii="Times New Roman" w:hAnsi="Times New Roman" w:cs="Times New Roman"/>
                  <w:sz w:val="24"/>
                  <w:szCs w:val="24"/>
                </w:rPr>
                <w:t>пунктах 7.2</w:t>
              </w:r>
            </w:hyperlink>
            <w:r>
              <w:rPr>
                <w:rFonts w:ascii="Times New Roman" w:hAnsi="Times New Roman" w:cs="Times New Roman"/>
                <w:sz w:val="24"/>
                <w:szCs w:val="24"/>
              </w:rPr>
              <w:t xml:space="preserve"> и </w:t>
            </w:r>
            <w:hyperlink w:anchor="Par97" w:history="1">
              <w:r>
                <w:rPr>
                  <w:rFonts w:ascii="Times New Roman" w:hAnsi="Times New Roman" w:cs="Times New Roman"/>
                  <w:sz w:val="24"/>
                  <w:szCs w:val="24"/>
                </w:rPr>
                <w:t>7.3</w:t>
              </w:r>
            </w:hyperlink>
            <w:r>
              <w:rPr>
                <w:rFonts w:ascii="Times New Roman" w:hAnsi="Times New Roman" w:cs="Times New Roman"/>
                <w:sz w:val="24"/>
                <w:szCs w:val="24"/>
              </w:rPr>
              <w:t xml:space="preserve"> настоящей информации.</w:t>
            </w:r>
          </w:p>
        </w:tc>
      </w:tr>
      <w:tr w:rsidR="009A756F" w14:paraId="195AE723"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302EA1"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 Номер лицевого счета (раздела на лицевом счете)</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799520"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если операции по исполн</w:t>
            </w:r>
            <w:r>
              <w:rPr>
                <w:rFonts w:ascii="Times New Roman" w:hAnsi="Times New Roman" w:cs="Times New Roman"/>
                <w:sz w:val="24"/>
                <w:szCs w:val="24"/>
              </w:rPr>
              <w:t>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w:t>
            </w:r>
            <w:r>
              <w:rPr>
                <w:rFonts w:ascii="Times New Roman" w:hAnsi="Times New Roman" w:cs="Times New Roman"/>
                <w:sz w:val="24"/>
                <w:szCs w:val="24"/>
              </w:rPr>
              <w:t>бюджетным фондом), указывается номер лицевого счета контрагента в соответствии с документом-основанием.</w:t>
            </w:r>
          </w:p>
        </w:tc>
      </w:tr>
      <w:tr w:rsidR="009A756F" w14:paraId="74541638"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61DC97"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7.6. Номер банковского (казначейского) счета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587381"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9A756F" w14:paraId="2CCAE9E1"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E55402"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 Наименование банка (иной организации) в котором (-ой) открыт счет контрагенту</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D4BFB1"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A756F" w14:paraId="4E612448"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7B2AE3"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 БИК банка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29319D"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БИК банка к</w:t>
            </w:r>
            <w:r>
              <w:rPr>
                <w:rFonts w:ascii="Times New Roman" w:hAnsi="Times New Roman" w:cs="Times New Roman"/>
                <w:sz w:val="24"/>
                <w:szCs w:val="24"/>
              </w:rPr>
              <w:t>онтрагента (при наличии в документе-основании).</w:t>
            </w:r>
          </w:p>
        </w:tc>
      </w:tr>
      <w:tr w:rsidR="009A756F" w14:paraId="73620718"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B9CC99"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 Корреспондентский счет банка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EAFFBF"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9A756F" w14:paraId="16E2BF8E"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B71337" w14:textId="77777777" w:rsidR="009A756F" w:rsidRDefault="00511C44">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8. Расшифровка обязательства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68E340" w14:textId="77777777" w:rsidR="009A756F" w:rsidRDefault="009A756F">
            <w:pPr>
              <w:spacing w:after="0" w:line="240" w:lineRule="auto"/>
              <w:rPr>
                <w:rFonts w:ascii="Times New Roman" w:hAnsi="Times New Roman" w:cs="Times New Roman"/>
                <w:sz w:val="24"/>
                <w:szCs w:val="24"/>
              </w:rPr>
            </w:pPr>
          </w:p>
        </w:tc>
      </w:tr>
      <w:tr w:rsidR="009A756F" w14:paraId="749D3E5A"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DB71FF"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Наименование объекта капитального строительств</w:t>
            </w:r>
            <w:r>
              <w:rPr>
                <w:rFonts w:ascii="Times New Roman" w:hAnsi="Times New Roman" w:cs="Times New Roman"/>
                <w:sz w:val="24"/>
                <w:szCs w:val="24"/>
              </w:rPr>
              <w:t>а или объекта недвижимого имущества (мероприятия по информатизации)</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B0FB15"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w:t>
            </w:r>
            <w:r>
              <w:rPr>
                <w:rFonts w:ascii="Times New Roman" w:hAnsi="Times New Roman" w:cs="Times New Roman"/>
                <w:sz w:val="24"/>
                <w:szCs w:val="24"/>
              </w:rPr>
              <w:t>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w:t>
            </w:r>
          </w:p>
        </w:tc>
      </w:tr>
      <w:tr w:rsidR="009A756F" w14:paraId="11AD0EAD"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6DE7D9" w14:textId="77777777" w:rsidR="009A756F" w:rsidRDefault="00511C44">
            <w:pPr>
              <w:rPr>
                <w:rFonts w:ascii="Times New Roman" w:hAnsi="Times New Roman" w:cs="Times New Roman"/>
                <w:sz w:val="24"/>
                <w:szCs w:val="24"/>
              </w:rPr>
            </w:pPr>
            <w:r>
              <w:rPr>
                <w:rFonts w:ascii="Times New Roman" w:hAnsi="Times New Roman" w:cs="Times New Roman"/>
                <w:sz w:val="24"/>
                <w:szCs w:val="24"/>
              </w:rPr>
              <w:t xml:space="preserve">8.2. Уникальный код объекта капитального строительства или объекта недвижимого имущества </w:t>
            </w:r>
            <w:r>
              <w:rPr>
                <w:rFonts w:ascii="Times New Roman" w:hAnsi="Times New Roman" w:cs="Times New Roman"/>
                <w:sz w:val="24"/>
                <w:szCs w:val="24"/>
              </w:rPr>
              <w:t>(мероприятия по информатизации)</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645210" w14:textId="77777777" w:rsidR="009A756F" w:rsidRDefault="00511C44">
            <w:pPr>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A756F" w14:paraId="19F3BEC3"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18B4AD"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Наименование вида средств</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D822AB"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вида средств, за счет которых долж</w:t>
            </w:r>
            <w:r>
              <w:rPr>
                <w:rFonts w:ascii="Times New Roman" w:hAnsi="Times New Roman" w:cs="Times New Roman"/>
                <w:sz w:val="24"/>
                <w:szCs w:val="24"/>
              </w:rPr>
              <w:t>на быть произведена кассовая выплата: средства бюджета, средства дополнительного финансирования, средства для финансирования мероприятий по оперативно-розыскной деятельности.</w:t>
            </w:r>
          </w:p>
          <w:p w14:paraId="03B6E174"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w:t>
            </w:r>
            <w:r>
              <w:rPr>
                <w:rFonts w:ascii="Times New Roman" w:hAnsi="Times New Roman" w:cs="Times New Roman"/>
                <w:sz w:val="24"/>
                <w:szCs w:val="24"/>
              </w:rPr>
              <w:t>олнительного документа или решения налогового органа, указывается на основании информации, представленной должником.</w:t>
            </w:r>
          </w:p>
        </w:tc>
      </w:tr>
      <w:tr w:rsidR="009A756F" w14:paraId="0061E2E9"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EA0B58"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Код по БК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C1F3E7"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классификации расходов бюджета муниципального образования в соответствии с предметом документа-основания.</w:t>
            </w:r>
          </w:p>
          <w:p w14:paraId="6AB6C2F3"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на основании информации, представленной должником</w:t>
            </w:r>
            <w:r>
              <w:rPr>
                <w:rFonts w:ascii="Times New Roman" w:hAnsi="Times New Roman" w:cs="Times New Roman"/>
                <w:sz w:val="24"/>
                <w:szCs w:val="24"/>
              </w:rPr>
              <w:t>.</w:t>
            </w:r>
          </w:p>
        </w:tc>
      </w:tr>
      <w:tr w:rsidR="009A756F" w14:paraId="1F03908A"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4AB712" w14:textId="77777777" w:rsidR="009A756F" w:rsidRDefault="00511C44">
            <w:pPr>
              <w:spacing w:after="0" w:line="240" w:lineRule="auto"/>
              <w:jc w:val="both"/>
              <w:rPr>
                <w:rFonts w:ascii="Times New Roman" w:hAnsi="Times New Roman" w:cs="Times New Roman"/>
                <w:sz w:val="24"/>
                <w:szCs w:val="24"/>
              </w:rPr>
            </w:pPr>
            <w:bookmarkStart w:id="31" w:name="Par124"/>
            <w:bookmarkEnd w:id="31"/>
            <w:r>
              <w:rPr>
                <w:rFonts w:ascii="Times New Roman" w:hAnsi="Times New Roman" w:cs="Times New Roman"/>
                <w:sz w:val="24"/>
                <w:szCs w:val="24"/>
              </w:rPr>
              <w:t>8.5. Признак безусловности обязательства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5E10BF"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w:t>
            </w:r>
            <w:r>
              <w:rPr>
                <w:rFonts w:ascii="Times New Roman" w:hAnsi="Times New Roman" w:cs="Times New Roman"/>
                <w:sz w:val="24"/>
                <w:szCs w:val="24"/>
              </w:rPr>
              <w:lastRenderedPageBreak/>
              <w:t>срока проведен</w:t>
            </w:r>
            <w:r>
              <w:rPr>
                <w:rFonts w:ascii="Times New Roman" w:hAnsi="Times New Roman" w:cs="Times New Roman"/>
                <w:sz w:val="24"/>
                <w:szCs w:val="24"/>
              </w:rPr>
              <w:t>ия авансового платежа по контракту, договору, исполнение решения налогового органа, оплата исполнительного документа, иное).</w:t>
            </w:r>
          </w:p>
          <w:p w14:paraId="22B54422"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w:t>
            </w:r>
            <w:r>
              <w:rPr>
                <w:rFonts w:ascii="Times New Roman" w:hAnsi="Times New Roman" w:cs="Times New Roman"/>
                <w:sz w:val="24"/>
                <w:szCs w:val="24"/>
              </w:rPr>
              <w:t>тренных в документе-основании (подписания актов выполненных работ, иное).</w:t>
            </w:r>
          </w:p>
        </w:tc>
      </w:tr>
      <w:tr w:rsidR="009A756F" w14:paraId="585237F5"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CCBCD9"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75ABF2"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исполненная сумма бюджетного обязательства прошлых лет с точностью до второго знака </w:t>
            </w:r>
            <w:r>
              <w:rPr>
                <w:rFonts w:ascii="Times New Roman" w:hAnsi="Times New Roman" w:cs="Times New Roman"/>
                <w:sz w:val="24"/>
                <w:szCs w:val="24"/>
              </w:rPr>
              <w:t>после запятой.</w:t>
            </w:r>
          </w:p>
        </w:tc>
      </w:tr>
      <w:tr w:rsidR="009A756F" w14:paraId="1B3E2665"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39920F"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A54467"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w:t>
            </w:r>
            <w:r>
              <w:rPr>
                <w:rFonts w:ascii="Times New Roman" w:hAnsi="Times New Roman" w:cs="Times New Roman"/>
                <w:sz w:val="24"/>
                <w:szCs w:val="24"/>
              </w:rPr>
              <w:t xml:space="preserve">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A756F" w14:paraId="7F037D28"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53B7A6"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8.8. Сумма на 20__ текущий финансовый год в валюте обязательства с помесячной разбивкой </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B935AB"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В случае постановки на </w:t>
            </w:r>
            <w:r>
              <w:rPr>
                <w:rFonts w:ascii="Times New Roman" w:hAnsi="Times New Roman" w:cs="Times New Roman"/>
                <w:sz w:val="24"/>
                <w:szCs w:val="24"/>
              </w:rPr>
              <w:t>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14:paraId="344CBD36"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w:t>
            </w:r>
            <w:r>
              <w:rPr>
                <w:rFonts w:ascii="Times New Roman" w:hAnsi="Times New Roman" w:cs="Times New Roman"/>
                <w:sz w:val="24"/>
                <w:szCs w:val="24"/>
              </w:rPr>
              <w:t>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A756F" w14:paraId="1527F3D5"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E55EBE"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707890"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пост</w:t>
            </w:r>
            <w:r>
              <w:rPr>
                <w:rFonts w:ascii="Times New Roman" w:hAnsi="Times New Roman" w:cs="Times New Roman"/>
                <w:sz w:val="24"/>
                <w:szCs w:val="24"/>
              </w:rPr>
              <w:t>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14:paraId="62CE0879"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Сумма указывается отде</w:t>
            </w:r>
            <w:r>
              <w:rPr>
                <w:rFonts w:ascii="Times New Roman" w:hAnsi="Times New Roman" w:cs="Times New Roman"/>
                <w:sz w:val="24"/>
                <w:szCs w:val="24"/>
              </w:rPr>
              <w:t>льно на первый, второй и третий год планового периода, а также общей суммой на последующие года.</w:t>
            </w:r>
          </w:p>
        </w:tc>
      </w:tr>
      <w:tr w:rsidR="009A756F" w14:paraId="7CDB19F9"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C1FF1B"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8.10. Дата выплаты по исполнительному документу</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6488A7" w14:textId="77777777" w:rsidR="009A756F" w:rsidRDefault="00511C4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w:t>
            </w:r>
            <w:r>
              <w:rPr>
                <w:rFonts w:ascii="Times New Roman" w:hAnsi="Times New Roman" w:cs="Times New Roman"/>
                <w:sz w:val="24"/>
                <w:szCs w:val="24"/>
              </w:rPr>
              <w:t xml:space="preserve"> характер</w:t>
            </w:r>
          </w:p>
        </w:tc>
      </w:tr>
      <w:tr w:rsidR="009A756F" w14:paraId="7225882A"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806535"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8.11. Аналитический код</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B796EA"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Pr>
                <w:rFonts w:ascii="Times New Roman" w:hAnsi="Times New Roman" w:cs="Times New Roman"/>
                <w:sz w:val="24"/>
                <w:szCs w:val="24"/>
              </w:rPr>
              <w:t>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9A756F" w14:paraId="4447C498" w14:textId="77777777">
        <w:tc>
          <w:tcPr>
            <w:tcW w:w="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E5A873"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8.12. Примечан</w:t>
            </w:r>
            <w:r>
              <w:rPr>
                <w:rFonts w:ascii="Times New Roman" w:hAnsi="Times New Roman" w:cs="Times New Roman"/>
                <w:sz w:val="24"/>
                <w:szCs w:val="24"/>
              </w:rPr>
              <w:t>ие</w:t>
            </w:r>
          </w:p>
        </w:tc>
        <w:tc>
          <w:tcPr>
            <w:tcW w:w="6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7BFA8D" w14:textId="77777777" w:rsidR="009A756F" w:rsidRDefault="005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Иная информация, необходимая для постановки бюджетного обязательства на учет.</w:t>
            </w:r>
          </w:p>
        </w:tc>
      </w:tr>
    </w:tbl>
    <w:p w14:paraId="104DDF1A" w14:textId="77777777" w:rsidR="009A756F" w:rsidRDefault="009A756F">
      <w:pPr>
        <w:spacing w:after="0" w:line="240" w:lineRule="auto"/>
        <w:jc w:val="both"/>
        <w:rPr>
          <w:rFonts w:ascii="Arial" w:hAnsi="Arial" w:cs="Arial"/>
          <w:sz w:val="20"/>
          <w:szCs w:val="20"/>
        </w:rPr>
      </w:pPr>
    </w:p>
    <w:p w14:paraId="1674A0CB" w14:textId="77777777" w:rsidR="009A756F" w:rsidRDefault="009A756F">
      <w:pPr>
        <w:pStyle w:val="ConsPlusNormal"/>
        <w:outlineLvl w:val="0"/>
      </w:pPr>
    </w:p>
    <w:p w14:paraId="13495601" w14:textId="77777777" w:rsidR="009A756F" w:rsidRDefault="009A756F">
      <w:pPr>
        <w:pStyle w:val="ConsPlusNormal"/>
        <w:outlineLvl w:val="0"/>
      </w:pPr>
    </w:p>
    <w:p w14:paraId="7F75180F" w14:textId="77777777" w:rsidR="009A756F" w:rsidRDefault="009A756F">
      <w:pPr>
        <w:pStyle w:val="ConsPlusNormal"/>
        <w:outlineLvl w:val="0"/>
      </w:pPr>
    </w:p>
    <w:p w14:paraId="4A290464" w14:textId="77777777" w:rsidR="009A756F" w:rsidRDefault="009A756F">
      <w:pPr>
        <w:pStyle w:val="ConsPlusNormal"/>
        <w:outlineLvl w:val="0"/>
      </w:pPr>
    </w:p>
    <w:p w14:paraId="229A3D6E" w14:textId="77777777" w:rsidR="009A756F" w:rsidRDefault="009A756F">
      <w:pPr>
        <w:pStyle w:val="ConsPlusNormal"/>
        <w:outlineLvl w:val="0"/>
      </w:pPr>
    </w:p>
    <w:p w14:paraId="12337B48" w14:textId="77777777" w:rsidR="009A756F" w:rsidRDefault="009A756F">
      <w:pPr>
        <w:pStyle w:val="ConsPlusNormal"/>
        <w:outlineLvl w:val="0"/>
      </w:pPr>
    </w:p>
    <w:p w14:paraId="5C0D3639" w14:textId="77777777" w:rsidR="009A756F" w:rsidRDefault="009A756F">
      <w:pPr>
        <w:pStyle w:val="ConsPlusNormal"/>
        <w:outlineLvl w:val="0"/>
      </w:pPr>
    </w:p>
    <w:p w14:paraId="01E603F9" w14:textId="77777777" w:rsidR="009A756F" w:rsidRDefault="009A756F">
      <w:pPr>
        <w:pStyle w:val="ConsPlusNormal"/>
        <w:outlineLvl w:val="0"/>
      </w:pPr>
    </w:p>
    <w:p w14:paraId="70332412" w14:textId="77777777" w:rsidR="009A756F" w:rsidRDefault="009A756F">
      <w:pPr>
        <w:pStyle w:val="ConsPlusNormal"/>
        <w:outlineLvl w:val="0"/>
      </w:pPr>
    </w:p>
    <w:p w14:paraId="74FBC4B8" w14:textId="77777777" w:rsidR="009A756F" w:rsidRDefault="009A756F">
      <w:pPr>
        <w:pStyle w:val="ConsPlusNormal"/>
        <w:outlineLvl w:val="0"/>
      </w:pPr>
    </w:p>
    <w:p w14:paraId="79B6B343" w14:textId="77777777" w:rsidR="009A756F" w:rsidRDefault="009A756F">
      <w:pPr>
        <w:pStyle w:val="ConsPlusNormal"/>
        <w:outlineLvl w:val="0"/>
      </w:pPr>
    </w:p>
    <w:p w14:paraId="71080B3F" w14:textId="77777777" w:rsidR="009A756F" w:rsidRDefault="009A756F">
      <w:pPr>
        <w:pStyle w:val="ConsPlusNormal"/>
        <w:outlineLvl w:val="0"/>
      </w:pPr>
    </w:p>
    <w:p w14:paraId="5CA45E1B" w14:textId="77777777" w:rsidR="009A756F" w:rsidRDefault="009A756F">
      <w:pPr>
        <w:pStyle w:val="ConsPlusNormal"/>
        <w:outlineLvl w:val="0"/>
      </w:pPr>
    </w:p>
    <w:p w14:paraId="28BB1324" w14:textId="77777777" w:rsidR="009A756F" w:rsidRDefault="00511C44">
      <w:pPr>
        <w:pStyle w:val="ConsPlusNormal"/>
        <w:jc w:val="right"/>
        <w:outlineLvl w:val="0"/>
        <w:rPr>
          <w:rFonts w:ascii="Times New Roman" w:hAnsi="Times New Roman" w:cs="Times New Roman"/>
        </w:rPr>
      </w:pPr>
      <w:r>
        <w:rPr>
          <w:rFonts w:ascii="Times New Roman" w:hAnsi="Times New Roman" w:cs="Times New Roman"/>
        </w:rPr>
        <w:t>Приложение N 2</w:t>
      </w:r>
    </w:p>
    <w:p w14:paraId="2BDA240C"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к Порядку учета бюджетных</w:t>
      </w:r>
    </w:p>
    <w:p w14:paraId="6AA59D46"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и денежных обязательств</w:t>
      </w:r>
    </w:p>
    <w:p w14:paraId="6E8F7A1E"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 xml:space="preserve">получателей средств бюджета </w:t>
      </w:r>
    </w:p>
    <w:p w14:paraId="114CBC20" w14:textId="77777777" w:rsidR="009A756F" w:rsidRDefault="00511C44">
      <w:pPr>
        <w:spacing w:after="0" w:line="240" w:lineRule="auto"/>
        <w:ind w:right="-2"/>
        <w:jc w:val="right"/>
        <w:rPr>
          <w:rFonts w:ascii="Times New Roman" w:hAnsi="Times New Roman" w:cs="Times New Roman"/>
        </w:rPr>
      </w:pPr>
      <w:r>
        <w:rPr>
          <w:rFonts w:ascii="Times New Roman" w:hAnsi="Times New Roman" w:cs="Times New Roman"/>
        </w:rPr>
        <w:t xml:space="preserve"> муниципального образования</w:t>
      </w:r>
    </w:p>
    <w:p w14:paraId="47D9C867" w14:textId="77777777" w:rsidR="009A756F" w:rsidRDefault="00511C44">
      <w:pPr>
        <w:spacing w:after="0" w:line="240" w:lineRule="auto"/>
        <w:ind w:right="-2"/>
        <w:jc w:val="right"/>
        <w:rPr>
          <w:rFonts w:ascii="Times New Roman" w:hAnsi="Times New Roman" w:cs="Times New Roman"/>
        </w:rPr>
      </w:pPr>
      <w:r>
        <w:rPr>
          <w:rFonts w:ascii="Times New Roman" w:hAnsi="Times New Roman" w:cs="Times New Roman"/>
        </w:rPr>
        <w:t xml:space="preserve">«Большежировский сельсовет» </w:t>
      </w:r>
    </w:p>
    <w:p w14:paraId="08E9FAC7" w14:textId="77777777" w:rsidR="009A756F" w:rsidRDefault="00511C44">
      <w:pPr>
        <w:spacing w:after="0" w:line="240" w:lineRule="auto"/>
        <w:ind w:right="-2"/>
        <w:jc w:val="right"/>
        <w:rPr>
          <w:rFonts w:ascii="Times New Roman" w:hAnsi="Times New Roman" w:cs="Times New Roman"/>
        </w:rPr>
      </w:pPr>
      <w:r>
        <w:rPr>
          <w:rFonts w:ascii="Times New Roman" w:hAnsi="Times New Roman" w:cs="Times New Roman"/>
        </w:rPr>
        <w:t xml:space="preserve"> Фатежского района Курской области, </w:t>
      </w:r>
    </w:p>
    <w:p w14:paraId="1346523A"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Управлением Федерального</w:t>
      </w:r>
    </w:p>
    <w:p w14:paraId="0BCD3BD0" w14:textId="77777777" w:rsidR="009A756F" w:rsidRDefault="00511C44">
      <w:pPr>
        <w:pStyle w:val="ConsPlusNormal"/>
        <w:jc w:val="right"/>
        <w:outlineLvl w:val="0"/>
        <w:rPr>
          <w:rFonts w:ascii="Times New Roman" w:hAnsi="Times New Roman" w:cs="Times New Roman"/>
        </w:rPr>
      </w:pPr>
      <w:r>
        <w:rPr>
          <w:rFonts w:ascii="Times New Roman" w:hAnsi="Times New Roman" w:cs="Times New Roman"/>
        </w:rPr>
        <w:t xml:space="preserve"> Казначейства по Курской области</w:t>
      </w:r>
    </w:p>
    <w:p w14:paraId="5B7C4BA4" w14:textId="77777777" w:rsidR="009A756F" w:rsidRDefault="009A756F">
      <w:pPr>
        <w:pStyle w:val="ConsPlusNormal"/>
        <w:jc w:val="right"/>
        <w:outlineLvl w:val="0"/>
      </w:pPr>
    </w:p>
    <w:p w14:paraId="4A6EAB71" w14:textId="77777777" w:rsidR="009A756F" w:rsidRDefault="009A756F">
      <w:pPr>
        <w:pStyle w:val="ConsPlusNormal"/>
        <w:outlineLvl w:val="0"/>
      </w:pPr>
    </w:p>
    <w:p w14:paraId="12B3F83A" w14:textId="77777777" w:rsidR="009A756F" w:rsidRDefault="009A756F">
      <w:pPr>
        <w:pStyle w:val="ConsPlusNormal"/>
        <w:outlineLvl w:val="0"/>
      </w:pPr>
    </w:p>
    <w:p w14:paraId="1D468B4F" w14:textId="77777777" w:rsidR="009A756F" w:rsidRDefault="009A756F">
      <w:pPr>
        <w:pStyle w:val="ConsPlusNormal"/>
        <w:outlineLvl w:val="0"/>
      </w:pPr>
    </w:p>
    <w:p w14:paraId="365B1F0E"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w:t>
      </w:r>
    </w:p>
    <w:p w14:paraId="60C32F41"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НЕОБХОДИМАЯ ДЛЯ ПОСТАНОВКИ НА УЧЕТ ДЕНЕЖНОГО ОБЯЗАТЕЛЬСТВА</w:t>
      </w:r>
    </w:p>
    <w:p w14:paraId="3AF8C248"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(ВНЕСЕНИЯ ИЗМЕНЕНИЙ В ПОСТАВЛЕННОЕ НА УЧЕТ</w:t>
      </w:r>
    </w:p>
    <w:p w14:paraId="74420CAF"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ДЕНЕЖНОЕ ОБЯЗА</w:t>
      </w:r>
      <w:r>
        <w:rPr>
          <w:rFonts w:ascii="Times New Roman" w:hAnsi="Times New Roman" w:cs="Times New Roman"/>
          <w:b/>
          <w:sz w:val="24"/>
          <w:szCs w:val="24"/>
        </w:rPr>
        <w:t>ТЕЛЬСТВО)</w:t>
      </w:r>
    </w:p>
    <w:p w14:paraId="24ED8F2F" w14:textId="77777777" w:rsidR="009A756F" w:rsidRDefault="009A756F">
      <w:pPr>
        <w:widowControl w:val="0"/>
        <w:spacing w:after="0" w:line="240" w:lineRule="auto"/>
        <w:rPr>
          <w:rFonts w:ascii="Times New Roman" w:hAnsi="Times New Roman" w:cs="Times New Roman"/>
          <w:sz w:val="24"/>
          <w:szCs w:val="24"/>
        </w:rPr>
      </w:pPr>
    </w:p>
    <w:p w14:paraId="489AD06C" w14:textId="77777777" w:rsidR="009A756F" w:rsidRDefault="009A756F">
      <w:pPr>
        <w:widowControl w:val="0"/>
        <w:spacing w:after="150" w:line="240" w:lineRule="auto"/>
        <w:rPr>
          <w:rFonts w:ascii="Times New Roman" w:hAnsi="Times New Roman" w:cs="Times New Roman"/>
          <w:sz w:val="24"/>
          <w:szCs w:val="24"/>
        </w:rPr>
      </w:pPr>
    </w:p>
    <w:tbl>
      <w:tblPr>
        <w:tblW w:w="9000" w:type="dxa"/>
        <w:jc w:val="center"/>
        <w:tblLook w:val="0000" w:firstRow="0" w:lastRow="0" w:firstColumn="0" w:lastColumn="0" w:noHBand="0" w:noVBand="0"/>
      </w:tblPr>
      <w:tblGrid>
        <w:gridCol w:w="3960"/>
        <w:gridCol w:w="5040"/>
      </w:tblGrid>
      <w:tr w:rsidR="009A756F" w14:paraId="5DF0EEF8" w14:textId="77777777">
        <w:trPr>
          <w:jc w:val="center"/>
        </w:trPr>
        <w:tc>
          <w:tcPr>
            <w:tcW w:w="9000" w:type="dxa"/>
            <w:gridSpan w:val="2"/>
            <w:tcBorders>
              <w:top w:val="nil"/>
              <w:left w:val="nil"/>
              <w:bottom w:val="single" w:sz="6" w:space="0" w:color="000000"/>
              <w:right w:val="nil"/>
            </w:tcBorders>
            <w:tcMar>
              <w:left w:w="0" w:type="dxa"/>
              <w:right w:w="0" w:type="dxa"/>
            </w:tcMar>
          </w:tcPr>
          <w:p w14:paraId="763A8A9C"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Единица измерения: руб.</w:t>
            </w:r>
          </w:p>
          <w:p w14:paraId="3EE47889"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(с точностью до второго десятичного знака)</w:t>
            </w:r>
          </w:p>
        </w:tc>
      </w:tr>
      <w:tr w:rsidR="009A756F" w14:paraId="26237EE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F0C79B4"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информации (реквизита, показателя)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CA5F7E3"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формирования информации (реквизита, показателя)</w:t>
            </w:r>
          </w:p>
        </w:tc>
      </w:tr>
      <w:tr w:rsidR="009A756F" w14:paraId="19AAB77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AC9448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Номер сведений о денежном обязательстве получателя средств  </w:t>
            </w:r>
            <w:r>
              <w:rPr>
                <w:rFonts w:ascii="Times New Roman" w:hAnsi="Times New Roman" w:cs="Times New Roman"/>
                <w:sz w:val="24"/>
                <w:szCs w:val="24"/>
              </w:rPr>
              <w:t>бюджета муниципального образования (далее - соответственно Сведения о денежном обязательстве, денежное обязательство)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656E79A"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Сведений о денежном обязательстве.</w:t>
            </w:r>
          </w:p>
          <w:p w14:paraId="5EFFE2C0"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денежном обязательстве в форме электронного д</w:t>
            </w:r>
            <w:r>
              <w:rPr>
                <w:rFonts w:ascii="Times New Roman" w:hAnsi="Times New Roman" w:cs="Times New Roman"/>
                <w:sz w:val="24"/>
                <w:szCs w:val="24"/>
              </w:rPr>
              <w:t>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9A756F" w14:paraId="322A05A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54E2B2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Дата Сведений о де</w:t>
            </w:r>
            <w:r>
              <w:rPr>
                <w:rFonts w:ascii="Times New Roman" w:hAnsi="Times New Roman" w:cs="Times New Roman"/>
                <w:sz w:val="24"/>
                <w:szCs w:val="24"/>
              </w:rPr>
              <w:t>нежном обязательстве</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2DA2A7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14:paraId="669D0DDF"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Сведений о денежном обязательстве в форме электронного документа в информационных системах дата Сведений о денежном </w:t>
            </w:r>
            <w:r>
              <w:rPr>
                <w:rFonts w:ascii="Times New Roman" w:hAnsi="Times New Roman" w:cs="Times New Roman"/>
                <w:sz w:val="24"/>
                <w:szCs w:val="24"/>
              </w:rPr>
              <w:t xml:space="preserve">обязательстве проставляется </w:t>
            </w:r>
            <w:r>
              <w:rPr>
                <w:rFonts w:ascii="Times New Roman" w:hAnsi="Times New Roman" w:cs="Times New Roman"/>
                <w:sz w:val="24"/>
                <w:szCs w:val="24"/>
              </w:rPr>
              <w:lastRenderedPageBreak/>
              <w:t>автоматически.</w:t>
            </w:r>
          </w:p>
        </w:tc>
      </w:tr>
      <w:tr w:rsidR="009A756F" w14:paraId="725F3E1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127586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Учетный номер денежного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D77D3A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при внесении изменений в поставленное на учет денежное обязательство.</w:t>
            </w:r>
          </w:p>
          <w:p w14:paraId="690015F2"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денежного обязательства, в которое вносятся изменения, присвоен</w:t>
            </w:r>
            <w:r>
              <w:rPr>
                <w:rFonts w:ascii="Times New Roman" w:hAnsi="Times New Roman" w:cs="Times New Roman"/>
                <w:sz w:val="24"/>
                <w:szCs w:val="24"/>
              </w:rPr>
              <w:t>ный ему при постановке на учет.</w:t>
            </w:r>
          </w:p>
          <w:p w14:paraId="4356C20D"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w:t>
            </w:r>
            <w:r>
              <w:rPr>
                <w:rFonts w:ascii="Times New Roman" w:hAnsi="Times New Roman" w:cs="Times New Roman"/>
                <w:sz w:val="24"/>
                <w:szCs w:val="24"/>
              </w:rPr>
              <w:t>омеров денежных обязательств.</w:t>
            </w:r>
          </w:p>
        </w:tc>
      </w:tr>
      <w:tr w:rsidR="009A756F" w14:paraId="70C8337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ADE029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Учетный номер бюджетного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216865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752D955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формир</w:t>
            </w:r>
            <w:r>
              <w:rPr>
                <w:rFonts w:ascii="Times New Roman" w:hAnsi="Times New Roman" w:cs="Times New Roman"/>
                <w:sz w:val="24"/>
                <w:szCs w:val="24"/>
              </w:rPr>
              <w:t>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w:t>
            </w:r>
            <w:r>
              <w:rPr>
                <w:rFonts w:ascii="Times New Roman" w:hAnsi="Times New Roman" w:cs="Times New Roman"/>
                <w:sz w:val="24"/>
                <w:szCs w:val="24"/>
              </w:rPr>
              <w:t>ьства, в которое вносятся изменения.</w:t>
            </w:r>
          </w:p>
        </w:tc>
      </w:tr>
      <w:tr w:rsidR="009A756F" w14:paraId="0F4B9F9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B6AD02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BC0D22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w:t>
            </w:r>
            <w:r>
              <w:rPr>
                <w:rFonts w:ascii="Times New Roman" w:hAnsi="Times New Roman" w:cs="Times New Roman"/>
                <w:sz w:val="24"/>
                <w:szCs w:val="24"/>
              </w:rPr>
              <w:t xml:space="preserve">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w:t>
            </w:r>
            <w:r>
              <w:rPr>
                <w:rFonts w:ascii="Times New Roman" w:hAnsi="Times New Roman" w:cs="Times New Roman"/>
                <w:sz w:val="24"/>
                <w:szCs w:val="24"/>
              </w:rPr>
              <w:t>ых систем и компонентов информационно-телекоммуникационной инфраструктуры.</w:t>
            </w:r>
          </w:p>
        </w:tc>
      </w:tr>
      <w:tr w:rsidR="009A756F" w14:paraId="24EBA24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335B01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 Информация о получателе 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DB0DBC4"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r>
      <w:tr w:rsidR="009A756F" w14:paraId="29E3D5B3"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EBD60D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6.1. Получатель 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239439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получателя средств  бюджета муниципального образования, </w:t>
            </w:r>
            <w:r>
              <w:rPr>
                <w:rFonts w:ascii="Times New Roman" w:hAnsi="Times New Roman" w:cs="Times New Roman"/>
                <w:sz w:val="24"/>
                <w:szCs w:val="24"/>
              </w:rPr>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A756F" w14:paraId="3D8B83AD"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489EA9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6.2. Код получателя бюджетных средств по Сводному реестру</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9F8EC3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код получателя</w:t>
            </w:r>
            <w:r>
              <w:rPr>
                <w:rFonts w:ascii="Times New Roman" w:hAnsi="Times New Roman" w:cs="Times New Roman"/>
                <w:sz w:val="24"/>
                <w:szCs w:val="24"/>
              </w:rPr>
              <w:t xml:space="preserve"> средств  бюджета муниципального образования </w:t>
            </w:r>
          </w:p>
        </w:tc>
      </w:tr>
      <w:tr w:rsidR="009A756F" w14:paraId="2A18BA99"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C47616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6.3. Номер лицевого счета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971B42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средств бюджета муниципального образования.</w:t>
            </w:r>
          </w:p>
        </w:tc>
      </w:tr>
      <w:tr w:rsidR="009A756F" w14:paraId="45D4024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1BB3A2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6.4. Главный распорядитель </w:t>
            </w:r>
            <w:r>
              <w:rPr>
                <w:rFonts w:ascii="Times New Roman" w:hAnsi="Times New Roman" w:cs="Times New Roman"/>
                <w:sz w:val="24"/>
                <w:szCs w:val="24"/>
              </w:rPr>
              <w:lastRenderedPageBreak/>
              <w:t>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6B3ABD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Указывается наименование главног</w:t>
            </w:r>
            <w:r>
              <w:rPr>
                <w:rFonts w:ascii="Times New Roman" w:hAnsi="Times New Roman" w:cs="Times New Roman"/>
                <w:sz w:val="24"/>
                <w:szCs w:val="24"/>
              </w:rPr>
              <w:t xml:space="preserve">о </w:t>
            </w:r>
            <w:r>
              <w:rPr>
                <w:rFonts w:ascii="Times New Roman" w:hAnsi="Times New Roman" w:cs="Times New Roman"/>
                <w:sz w:val="24"/>
                <w:szCs w:val="24"/>
              </w:rPr>
              <w:lastRenderedPageBreak/>
              <w:t>распорядителя средств бюджета муниципального образования,  соответствующее реестровой записи Сводного реестра.</w:t>
            </w:r>
          </w:p>
        </w:tc>
      </w:tr>
      <w:tr w:rsidR="009A756F" w14:paraId="224E122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167B62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6.5. Глава по БК</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2C3F300"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глава главного распорядителя средств бюджета муниципального образования по бюджетной классификации Российской Фед</w:t>
            </w:r>
            <w:r>
              <w:rPr>
                <w:rFonts w:ascii="Times New Roman" w:hAnsi="Times New Roman" w:cs="Times New Roman"/>
                <w:sz w:val="24"/>
                <w:szCs w:val="24"/>
              </w:rPr>
              <w:t>ерации.</w:t>
            </w:r>
          </w:p>
        </w:tc>
      </w:tr>
      <w:tr w:rsidR="009A756F" w14:paraId="2A23700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81B432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6.6. Наименование бюджета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8EAFE1D"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муниципального образования. 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A756F" w14:paraId="27F2CEF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C8EBAE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6.7. Код </w:t>
            </w:r>
            <w:hyperlink r:id="rId11" w:anchor="l0" w:history="1">
              <w:r>
                <w:rPr>
                  <w:rFonts w:ascii="Times New Roman" w:hAnsi="Times New Roman" w:cs="Times New Roman"/>
                  <w:sz w:val="24"/>
                  <w:szCs w:val="24"/>
                  <w:u w:val="single"/>
                </w:rPr>
                <w:t>ОКТМО</w:t>
              </w:r>
            </w:hyperlink>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AA50662"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12" w:anchor="l0"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w:t>
            </w:r>
            <w:r>
              <w:rPr>
                <w:rFonts w:ascii="Times New Roman" w:hAnsi="Times New Roman" w:cs="Times New Roman"/>
                <w:sz w:val="24"/>
                <w:szCs w:val="24"/>
              </w:rPr>
              <w:t xml:space="preserve">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756F" w14:paraId="487F030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8FAD33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6.8. Финансовый орган</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984C323"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w:t>
            </w:r>
            <w:r>
              <w:rPr>
                <w:rFonts w:ascii="Times New Roman" w:hAnsi="Times New Roman" w:cs="Times New Roman"/>
                <w:sz w:val="24"/>
                <w:szCs w:val="24"/>
              </w:rPr>
              <w:t>наименование финансового органа – муниципального образования.</w:t>
            </w:r>
          </w:p>
          <w:p w14:paraId="353EE25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9A756F" w14:paraId="6543F2A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BA3AC9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6.9. Код по ОКПО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121B5AF"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w:t>
            </w:r>
            <w:r>
              <w:rPr>
                <w:rFonts w:ascii="Times New Roman" w:hAnsi="Times New Roman" w:cs="Times New Roman"/>
                <w:sz w:val="24"/>
                <w:szCs w:val="24"/>
              </w:rPr>
              <w:t>щероссийскому классификатору предприятий и организаций.</w:t>
            </w:r>
          </w:p>
        </w:tc>
      </w:tr>
      <w:tr w:rsidR="009A756F" w14:paraId="0E3FC3AB"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AC203E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6.10. Территориальный орган Федерального казначейства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01DB1EF"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бюджета муниципального образования откр</w:t>
            </w:r>
            <w:r>
              <w:rPr>
                <w:rFonts w:ascii="Times New Roman" w:hAnsi="Times New Roman" w:cs="Times New Roman"/>
                <w:sz w:val="24"/>
                <w:szCs w:val="24"/>
              </w:rPr>
              <w:t>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w:t>
            </w:r>
            <w:r>
              <w:rPr>
                <w:rFonts w:ascii="Times New Roman" w:hAnsi="Times New Roman" w:cs="Times New Roman"/>
                <w:sz w:val="24"/>
                <w:szCs w:val="24"/>
              </w:rPr>
              <w:t>тствующий лицевой счет получателя бюджетных средств).</w:t>
            </w:r>
          </w:p>
        </w:tc>
      </w:tr>
      <w:tr w:rsidR="009A756F" w14:paraId="414DA46C"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F42202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6.11. Код органа Федерального казначейства (далее - КОФК)</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6D98198"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в котором получателю средств  бюджета муниципального образования открыт соответствующий лицев</w:t>
            </w:r>
            <w:r>
              <w:rPr>
                <w:rFonts w:ascii="Times New Roman" w:hAnsi="Times New Roman" w:cs="Times New Roman"/>
                <w:sz w:val="24"/>
                <w:szCs w:val="24"/>
              </w:rPr>
              <w:t>ой счет получателя бюджетных средств.</w:t>
            </w:r>
          </w:p>
        </w:tc>
      </w:tr>
      <w:tr w:rsidR="009A756F" w14:paraId="5A29D1B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AA994E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6.12. Признак платежа, требующего подтверждения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6C261A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A756F" w14:paraId="1E1BD6CB"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15EFED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Реквизиты документа, </w:t>
            </w:r>
            <w:r>
              <w:rPr>
                <w:rFonts w:ascii="Times New Roman" w:hAnsi="Times New Roman" w:cs="Times New Roman"/>
                <w:sz w:val="24"/>
                <w:szCs w:val="24"/>
              </w:rPr>
              <w:lastRenderedPageBreak/>
              <w:t>подтверждающего возникновение денежного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4647CF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w:t>
            </w:r>
          </w:p>
        </w:tc>
      </w:tr>
      <w:tr w:rsidR="009A756F" w14:paraId="184BBD6A"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D0BFE4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7.1. Вид</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0264C59"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9A756F" w14:paraId="55B4E083"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CAE3F2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7.2. Номер</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3B8DAF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номер документа, </w:t>
            </w:r>
            <w:r>
              <w:rPr>
                <w:rFonts w:ascii="Times New Roman" w:hAnsi="Times New Roman" w:cs="Times New Roman"/>
                <w:sz w:val="24"/>
                <w:szCs w:val="24"/>
              </w:rPr>
              <w:t>подтверждающего возникновение денежного обязательства.</w:t>
            </w:r>
          </w:p>
        </w:tc>
      </w:tr>
      <w:tr w:rsidR="009A756F" w14:paraId="0D01DA1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715F6E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7.3. Дата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0AECD2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9A756F" w14:paraId="271ACC82"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B196F2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7.4. Сумма документа, подтверждающего возникновение денежного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9CA75ED"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сумма документа, п</w:t>
            </w:r>
            <w:r>
              <w:rPr>
                <w:rFonts w:ascii="Times New Roman" w:hAnsi="Times New Roman" w:cs="Times New Roman"/>
                <w:sz w:val="24"/>
                <w:szCs w:val="24"/>
              </w:rPr>
              <w:t>одтверждающего возникновение денежного обязательства в валюте выплаты.</w:t>
            </w:r>
          </w:p>
        </w:tc>
      </w:tr>
      <w:tr w:rsidR="009A756F" w14:paraId="6C5A046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A244EA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7.5. Предмет</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DEB063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9A756F" w14:paraId="15BF664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467EC0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7.6. Наименование вида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1D60E0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w:t>
            </w:r>
            <w:r>
              <w:rPr>
                <w:rFonts w:ascii="Times New Roman" w:hAnsi="Times New Roman" w:cs="Times New Roman"/>
                <w:sz w:val="24"/>
                <w:szCs w:val="24"/>
              </w:rPr>
              <w:t>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7BE4DB5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денежного обязательства, возникшего на осно</w:t>
            </w:r>
            <w:r>
              <w:rPr>
                <w:rFonts w:ascii="Times New Roman" w:hAnsi="Times New Roman" w:cs="Times New Roman"/>
                <w:sz w:val="24"/>
                <w:szCs w:val="24"/>
              </w:rPr>
              <w:t>вании исполнительного документа или решения налогового органа, указывается на основании информации, представленной должником.</w:t>
            </w:r>
          </w:p>
        </w:tc>
      </w:tr>
      <w:tr w:rsidR="009A756F" w14:paraId="7170A231"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AC4A61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7.7. Код по бюджетной классификации (далее - Код по БК)</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5256FF8"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классификации расходов бюджета </w:t>
            </w:r>
            <w:r>
              <w:rPr>
                <w:rFonts w:ascii="Times New Roman" w:hAnsi="Times New Roman" w:cs="Times New Roman"/>
                <w:sz w:val="24"/>
                <w:szCs w:val="24"/>
              </w:rPr>
              <w:t>муниципального образования в соответствии с предметом документа-основания.</w:t>
            </w:r>
          </w:p>
          <w:p w14:paraId="584530D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федераль</w:t>
            </w:r>
            <w:r>
              <w:rPr>
                <w:rFonts w:ascii="Times New Roman" w:hAnsi="Times New Roman" w:cs="Times New Roman"/>
                <w:sz w:val="24"/>
                <w:szCs w:val="24"/>
              </w:rPr>
              <w:t>ного бюджета на основании информации, представленной должником.</w:t>
            </w:r>
          </w:p>
        </w:tc>
      </w:tr>
      <w:tr w:rsidR="009A756F" w14:paraId="2D21F13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90B211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7.8. Аналитический код</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B007F57"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w:t>
            </w:r>
            <w:r>
              <w:rPr>
                <w:rFonts w:ascii="Times New Roman" w:hAnsi="Times New Roman" w:cs="Times New Roman"/>
                <w:sz w:val="24"/>
                <w:szCs w:val="24"/>
              </w:rPr>
              <w:t>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9A756F" w14:paraId="0D255A59"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A3099B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7.9. Сумма в рублевом эквиваленте всего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584B754"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сум</w:t>
            </w:r>
            <w:r>
              <w:rPr>
                <w:rFonts w:ascii="Times New Roman" w:hAnsi="Times New Roman" w:cs="Times New Roman"/>
                <w:sz w:val="24"/>
                <w:szCs w:val="24"/>
              </w:rPr>
              <w:t>ма денежного обязательства в валюте Российской Федерации.</w:t>
            </w:r>
          </w:p>
          <w:p w14:paraId="4F79C271"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Сведений о денежном обязательстве для подтверждения кассовой </w:t>
            </w:r>
            <w:r>
              <w:rPr>
                <w:rFonts w:ascii="Times New Roman" w:hAnsi="Times New Roman" w:cs="Times New Roman"/>
                <w:sz w:val="24"/>
                <w:szCs w:val="24"/>
              </w:rPr>
              <w:lastRenderedPageBreak/>
              <w:t>выплаты отчетного финансового года указывается сумма платежа, перечисленного и не подтвержденного в отчетном финансовом</w:t>
            </w:r>
            <w:r>
              <w:rPr>
                <w:rFonts w:ascii="Times New Roman" w:hAnsi="Times New Roman" w:cs="Times New Roman"/>
                <w:sz w:val="24"/>
                <w:szCs w:val="24"/>
              </w:rPr>
              <w:t xml:space="preserve"> году.</w:t>
            </w:r>
          </w:p>
        </w:tc>
      </w:tr>
      <w:tr w:rsidR="009A756F" w14:paraId="0E63B9AC"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D07AE0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7.10. Код валюты</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AABDDAA"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9A756F" w14:paraId="2E3B6143"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2D6B91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7.11. в том числе перечислено средств, требующих подтверждения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286F39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сумма ранее произведенного в рамка</w:t>
            </w:r>
            <w:r>
              <w:rPr>
                <w:rFonts w:ascii="Times New Roman" w:hAnsi="Times New Roman" w:cs="Times New Roman"/>
                <w:sz w:val="24"/>
                <w:szCs w:val="24"/>
              </w:rPr>
              <w:t xml:space="preserve">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w:t>
            </w:r>
            <w:r>
              <w:rPr>
                <w:rFonts w:ascii="Times New Roman" w:hAnsi="Times New Roman" w:cs="Times New Roman"/>
                <w:sz w:val="24"/>
                <w:szCs w:val="24"/>
              </w:rPr>
              <w:t>"Да".</w:t>
            </w:r>
          </w:p>
        </w:tc>
      </w:tr>
      <w:tr w:rsidR="009A756F" w14:paraId="55B9DF1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70F21C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7.12. Срок исполнения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A8FB259"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bl>
    <w:p w14:paraId="56B1531F" w14:textId="77777777" w:rsidR="009A756F" w:rsidRDefault="009A756F">
      <w:pPr>
        <w:widowControl w:val="0"/>
        <w:spacing w:after="0" w:line="240" w:lineRule="auto"/>
        <w:rPr>
          <w:rFonts w:ascii="Times New Roman" w:hAnsi="Times New Roman" w:cs="Times New Roman"/>
          <w:sz w:val="24"/>
          <w:szCs w:val="24"/>
        </w:rPr>
      </w:pPr>
    </w:p>
    <w:p w14:paraId="6BCEA234" w14:textId="77777777" w:rsidR="009A756F" w:rsidRDefault="009A756F">
      <w:pPr>
        <w:pStyle w:val="ConsPlusNormal"/>
        <w:outlineLvl w:val="0"/>
      </w:pPr>
    </w:p>
    <w:p w14:paraId="71318BD7" w14:textId="77777777" w:rsidR="009A756F" w:rsidRDefault="009A756F">
      <w:pPr>
        <w:pStyle w:val="ConsPlusNormal"/>
        <w:outlineLvl w:val="0"/>
      </w:pPr>
    </w:p>
    <w:p w14:paraId="14CEA720" w14:textId="77777777" w:rsidR="009A756F" w:rsidRDefault="009A756F">
      <w:pPr>
        <w:pStyle w:val="ConsPlusNormal"/>
        <w:outlineLvl w:val="0"/>
      </w:pPr>
    </w:p>
    <w:p w14:paraId="56EE3F61" w14:textId="77777777" w:rsidR="009A756F" w:rsidRDefault="009A756F">
      <w:pPr>
        <w:pStyle w:val="ConsPlusNormal"/>
        <w:outlineLvl w:val="0"/>
      </w:pPr>
    </w:p>
    <w:p w14:paraId="0D025464" w14:textId="77777777" w:rsidR="009A756F" w:rsidRDefault="009A756F">
      <w:pPr>
        <w:pStyle w:val="ConsPlusNormal"/>
        <w:outlineLvl w:val="0"/>
      </w:pPr>
    </w:p>
    <w:p w14:paraId="2D6C463D" w14:textId="77777777" w:rsidR="009A756F" w:rsidRDefault="009A756F">
      <w:pPr>
        <w:pStyle w:val="ConsPlusNormal"/>
        <w:outlineLvl w:val="0"/>
      </w:pPr>
    </w:p>
    <w:p w14:paraId="2DCF57B2" w14:textId="77777777" w:rsidR="009A756F" w:rsidRDefault="009A756F">
      <w:pPr>
        <w:pStyle w:val="ConsPlusNormal"/>
        <w:outlineLvl w:val="0"/>
      </w:pPr>
    </w:p>
    <w:p w14:paraId="066410B9" w14:textId="77777777" w:rsidR="009A756F" w:rsidRDefault="009A756F">
      <w:pPr>
        <w:pStyle w:val="ConsPlusNormal"/>
        <w:outlineLvl w:val="0"/>
      </w:pPr>
    </w:p>
    <w:p w14:paraId="47E24081" w14:textId="77777777" w:rsidR="009A756F" w:rsidRDefault="009A756F">
      <w:pPr>
        <w:pStyle w:val="ConsPlusNormal"/>
        <w:outlineLvl w:val="0"/>
      </w:pPr>
    </w:p>
    <w:p w14:paraId="4DD170A6" w14:textId="77777777" w:rsidR="009A756F" w:rsidRDefault="009A756F">
      <w:pPr>
        <w:pStyle w:val="ConsPlusNormal"/>
        <w:outlineLvl w:val="0"/>
      </w:pPr>
    </w:p>
    <w:p w14:paraId="76DB7DB2" w14:textId="77777777" w:rsidR="009A756F" w:rsidRDefault="009A756F">
      <w:pPr>
        <w:pStyle w:val="ConsPlusNormal"/>
        <w:outlineLvl w:val="0"/>
      </w:pPr>
    </w:p>
    <w:p w14:paraId="5D721D5C" w14:textId="77777777" w:rsidR="009A756F" w:rsidRDefault="009A756F">
      <w:pPr>
        <w:pStyle w:val="ConsPlusNormal"/>
        <w:outlineLvl w:val="0"/>
      </w:pPr>
    </w:p>
    <w:p w14:paraId="7DDD2A76" w14:textId="77777777" w:rsidR="009A756F" w:rsidRDefault="009A756F">
      <w:pPr>
        <w:pStyle w:val="ConsPlusNormal"/>
        <w:outlineLvl w:val="0"/>
      </w:pPr>
    </w:p>
    <w:p w14:paraId="28B2DB1E" w14:textId="77777777" w:rsidR="009A756F" w:rsidRDefault="009A756F">
      <w:pPr>
        <w:pStyle w:val="ConsPlusNormal"/>
        <w:outlineLvl w:val="0"/>
      </w:pPr>
    </w:p>
    <w:p w14:paraId="708CD740" w14:textId="77777777" w:rsidR="009A756F" w:rsidRDefault="009A756F">
      <w:pPr>
        <w:pStyle w:val="ConsPlusNormal"/>
        <w:outlineLvl w:val="0"/>
      </w:pPr>
    </w:p>
    <w:p w14:paraId="662AABC8" w14:textId="77777777" w:rsidR="009A756F" w:rsidRDefault="009A756F">
      <w:pPr>
        <w:pStyle w:val="ConsPlusNormal"/>
        <w:outlineLvl w:val="0"/>
      </w:pPr>
    </w:p>
    <w:p w14:paraId="0E0D097A" w14:textId="77777777" w:rsidR="009A756F" w:rsidRDefault="009A756F">
      <w:pPr>
        <w:pStyle w:val="ConsPlusNormal"/>
        <w:outlineLvl w:val="0"/>
      </w:pPr>
    </w:p>
    <w:p w14:paraId="25313D6D" w14:textId="77777777" w:rsidR="009A756F" w:rsidRDefault="009A756F">
      <w:pPr>
        <w:pStyle w:val="ConsPlusNormal"/>
        <w:outlineLvl w:val="0"/>
      </w:pPr>
    </w:p>
    <w:p w14:paraId="6D0E4999" w14:textId="77777777" w:rsidR="009A756F" w:rsidRDefault="009A756F">
      <w:pPr>
        <w:pStyle w:val="ConsPlusNormal"/>
        <w:outlineLvl w:val="0"/>
      </w:pPr>
    </w:p>
    <w:p w14:paraId="582A6BF7" w14:textId="77777777" w:rsidR="009A756F" w:rsidRDefault="009A756F">
      <w:pPr>
        <w:pStyle w:val="ConsPlusNormal"/>
        <w:outlineLvl w:val="0"/>
      </w:pPr>
    </w:p>
    <w:p w14:paraId="6E7CC675" w14:textId="77777777" w:rsidR="009A756F" w:rsidRDefault="009A756F">
      <w:pPr>
        <w:pStyle w:val="ConsPlusNormal"/>
        <w:outlineLvl w:val="0"/>
      </w:pPr>
    </w:p>
    <w:p w14:paraId="43D66DA4" w14:textId="77777777" w:rsidR="009A756F" w:rsidRDefault="009A756F">
      <w:pPr>
        <w:pStyle w:val="ConsPlusNormal"/>
        <w:outlineLvl w:val="0"/>
      </w:pPr>
    </w:p>
    <w:p w14:paraId="1438FF3A" w14:textId="77777777" w:rsidR="009A756F" w:rsidRDefault="009A756F">
      <w:pPr>
        <w:pStyle w:val="ConsPlusNormal"/>
        <w:outlineLvl w:val="0"/>
      </w:pPr>
    </w:p>
    <w:p w14:paraId="69A414F5" w14:textId="77777777" w:rsidR="009A756F" w:rsidRDefault="009A756F">
      <w:pPr>
        <w:pStyle w:val="ConsPlusNormal"/>
        <w:outlineLvl w:val="0"/>
      </w:pPr>
    </w:p>
    <w:p w14:paraId="56C4E061" w14:textId="77777777" w:rsidR="009A756F" w:rsidRDefault="009A756F">
      <w:pPr>
        <w:pStyle w:val="ConsPlusNormal"/>
        <w:outlineLvl w:val="0"/>
      </w:pPr>
    </w:p>
    <w:p w14:paraId="59E0E039" w14:textId="77777777" w:rsidR="009A756F" w:rsidRDefault="009A756F">
      <w:pPr>
        <w:pStyle w:val="ConsPlusNormal"/>
        <w:outlineLvl w:val="0"/>
      </w:pPr>
    </w:p>
    <w:p w14:paraId="2306D5A2" w14:textId="77777777" w:rsidR="009A756F" w:rsidRDefault="009A756F">
      <w:pPr>
        <w:pStyle w:val="ConsPlusNormal"/>
        <w:outlineLvl w:val="0"/>
      </w:pPr>
    </w:p>
    <w:p w14:paraId="583E630B" w14:textId="77777777" w:rsidR="009A756F" w:rsidRDefault="009A756F">
      <w:pPr>
        <w:pStyle w:val="ConsPlusNormal"/>
        <w:outlineLvl w:val="0"/>
      </w:pPr>
    </w:p>
    <w:p w14:paraId="6C6A89DD" w14:textId="77777777" w:rsidR="009A756F" w:rsidRDefault="009A756F">
      <w:pPr>
        <w:pStyle w:val="ConsPlusNormal"/>
        <w:outlineLvl w:val="0"/>
      </w:pPr>
    </w:p>
    <w:p w14:paraId="4E37E091" w14:textId="77777777" w:rsidR="009A756F" w:rsidRDefault="009A756F">
      <w:pPr>
        <w:pStyle w:val="ConsPlusNormal"/>
        <w:outlineLvl w:val="0"/>
      </w:pPr>
    </w:p>
    <w:p w14:paraId="50AEE920" w14:textId="77777777" w:rsidR="009A756F" w:rsidRDefault="009A756F">
      <w:pPr>
        <w:pStyle w:val="ConsPlusNormal"/>
        <w:outlineLvl w:val="0"/>
      </w:pPr>
    </w:p>
    <w:p w14:paraId="61325148" w14:textId="77777777" w:rsidR="009A756F" w:rsidRDefault="009A756F">
      <w:pPr>
        <w:pStyle w:val="ConsPlusNormal"/>
        <w:outlineLvl w:val="0"/>
      </w:pPr>
    </w:p>
    <w:p w14:paraId="62651D22" w14:textId="77777777" w:rsidR="009A756F" w:rsidRDefault="009A756F">
      <w:pPr>
        <w:pStyle w:val="ConsPlusNormal"/>
        <w:outlineLvl w:val="0"/>
      </w:pPr>
    </w:p>
    <w:p w14:paraId="5C1B835B" w14:textId="77777777" w:rsidR="009A756F" w:rsidRDefault="009A756F">
      <w:pPr>
        <w:pStyle w:val="ConsPlusNormal"/>
        <w:outlineLvl w:val="0"/>
      </w:pPr>
    </w:p>
    <w:p w14:paraId="268B2A61" w14:textId="77777777" w:rsidR="009A756F" w:rsidRDefault="009A756F">
      <w:pPr>
        <w:pStyle w:val="ConsPlusNormal"/>
        <w:outlineLvl w:val="0"/>
      </w:pPr>
    </w:p>
    <w:p w14:paraId="43E5896E" w14:textId="77777777" w:rsidR="009A756F" w:rsidRDefault="009A756F">
      <w:pPr>
        <w:pStyle w:val="ConsPlusNormal"/>
        <w:outlineLvl w:val="0"/>
      </w:pPr>
    </w:p>
    <w:p w14:paraId="57D611A8" w14:textId="77777777" w:rsidR="009A756F" w:rsidRDefault="009A756F">
      <w:pPr>
        <w:pStyle w:val="ConsPlusNormal"/>
        <w:outlineLvl w:val="0"/>
      </w:pPr>
    </w:p>
    <w:p w14:paraId="4A704BEC" w14:textId="77777777" w:rsidR="009A756F" w:rsidRDefault="009A756F">
      <w:pPr>
        <w:pStyle w:val="ConsPlusNormal"/>
        <w:outlineLvl w:val="0"/>
      </w:pPr>
    </w:p>
    <w:p w14:paraId="511D7A2B" w14:textId="77777777" w:rsidR="009A756F" w:rsidRDefault="009A756F">
      <w:pPr>
        <w:pStyle w:val="ConsPlusNormal"/>
        <w:outlineLvl w:val="0"/>
      </w:pPr>
    </w:p>
    <w:p w14:paraId="72E4B0DD" w14:textId="77777777" w:rsidR="009A756F" w:rsidRDefault="009A756F">
      <w:pPr>
        <w:pStyle w:val="ConsPlusNormal"/>
        <w:outlineLvl w:val="0"/>
      </w:pPr>
    </w:p>
    <w:p w14:paraId="4A62080B" w14:textId="77777777" w:rsidR="009A756F" w:rsidRDefault="009A756F">
      <w:pPr>
        <w:pStyle w:val="ConsPlusNormal"/>
        <w:outlineLvl w:val="0"/>
      </w:pPr>
    </w:p>
    <w:p w14:paraId="2DDB6E48" w14:textId="77777777" w:rsidR="009A756F" w:rsidRDefault="009A756F">
      <w:pPr>
        <w:pStyle w:val="ConsPlusNormal"/>
        <w:outlineLvl w:val="0"/>
      </w:pPr>
    </w:p>
    <w:p w14:paraId="5622834A" w14:textId="77777777" w:rsidR="009A756F" w:rsidRDefault="009A756F">
      <w:pPr>
        <w:pStyle w:val="ConsPlusNormal"/>
        <w:outlineLvl w:val="0"/>
      </w:pPr>
    </w:p>
    <w:p w14:paraId="0513A480" w14:textId="77777777" w:rsidR="009A756F" w:rsidRDefault="009A756F">
      <w:pPr>
        <w:pStyle w:val="ConsPlusNormal"/>
        <w:outlineLvl w:val="0"/>
      </w:pPr>
    </w:p>
    <w:p w14:paraId="5D9A6437" w14:textId="77777777" w:rsidR="009A756F" w:rsidRDefault="009A756F">
      <w:pPr>
        <w:pStyle w:val="ConsPlusNormal"/>
        <w:outlineLvl w:val="0"/>
      </w:pPr>
    </w:p>
    <w:p w14:paraId="07038825" w14:textId="77777777" w:rsidR="009A756F" w:rsidRDefault="00511C44">
      <w:pPr>
        <w:spacing w:after="0" w:line="240" w:lineRule="auto"/>
        <w:jc w:val="right"/>
        <w:outlineLvl w:val="0"/>
        <w:rPr>
          <w:rFonts w:ascii="Times New Roman" w:hAnsi="Times New Roman" w:cs="Times New Roman"/>
        </w:rPr>
      </w:pPr>
      <w:r>
        <w:rPr>
          <w:rFonts w:ascii="Times New Roman" w:hAnsi="Times New Roman" w:cs="Times New Roman"/>
        </w:rPr>
        <w:t>Приложение N 3</w:t>
      </w:r>
    </w:p>
    <w:p w14:paraId="2D8AB814"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к Порядку учета бюджетных</w:t>
      </w:r>
    </w:p>
    <w:p w14:paraId="3DC4996E"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и денежных обязательств</w:t>
      </w:r>
    </w:p>
    <w:p w14:paraId="3A3ED359"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 xml:space="preserve">получателей средств бюджета </w:t>
      </w:r>
    </w:p>
    <w:p w14:paraId="173ED4A0"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 xml:space="preserve"> муниципального образования</w:t>
      </w:r>
    </w:p>
    <w:p w14:paraId="606FC90D"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 xml:space="preserve">«Большежировский сельсовет» </w:t>
      </w:r>
    </w:p>
    <w:p w14:paraId="3B80EA24"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 xml:space="preserve"> Фатежского района Курской области, </w:t>
      </w:r>
    </w:p>
    <w:p w14:paraId="5BA32890"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Управлением Федерального</w:t>
      </w:r>
    </w:p>
    <w:p w14:paraId="1D581314" w14:textId="77777777" w:rsidR="009A756F" w:rsidRDefault="00511C44">
      <w:pPr>
        <w:spacing w:after="0" w:line="240" w:lineRule="auto"/>
        <w:jc w:val="right"/>
        <w:rPr>
          <w:rFonts w:ascii="Times New Roman" w:hAnsi="Times New Roman" w:cs="Times New Roman"/>
        </w:rPr>
      </w:pPr>
      <w:r>
        <w:rPr>
          <w:rFonts w:ascii="Times New Roman" w:hAnsi="Times New Roman" w:cs="Times New Roman"/>
        </w:rPr>
        <w:t xml:space="preserve"> Казначейства по Курской области</w:t>
      </w:r>
    </w:p>
    <w:p w14:paraId="56E095EB" w14:textId="77777777" w:rsidR="009A756F" w:rsidRDefault="009A756F">
      <w:pPr>
        <w:spacing w:after="0" w:line="240" w:lineRule="auto"/>
        <w:jc w:val="center"/>
        <w:rPr>
          <w:rFonts w:ascii="Arial" w:hAnsi="Arial" w:cs="Arial"/>
          <w:sz w:val="20"/>
          <w:szCs w:val="20"/>
        </w:rPr>
      </w:pPr>
    </w:p>
    <w:p w14:paraId="00E4464C" w14:textId="77777777" w:rsidR="009A756F" w:rsidRDefault="009A756F">
      <w:pPr>
        <w:spacing w:after="0" w:line="240" w:lineRule="auto"/>
        <w:jc w:val="center"/>
        <w:rPr>
          <w:rFonts w:ascii="Arial" w:hAnsi="Arial" w:cs="Arial"/>
          <w:sz w:val="20"/>
          <w:szCs w:val="20"/>
        </w:rPr>
      </w:pPr>
    </w:p>
    <w:p w14:paraId="506970A1" w14:textId="77777777" w:rsidR="009A756F" w:rsidRDefault="009A756F">
      <w:pPr>
        <w:spacing w:after="0" w:line="240" w:lineRule="auto"/>
        <w:jc w:val="center"/>
        <w:rPr>
          <w:rFonts w:ascii="Arial" w:hAnsi="Arial" w:cs="Arial"/>
          <w:sz w:val="20"/>
          <w:szCs w:val="20"/>
        </w:rPr>
      </w:pPr>
    </w:p>
    <w:p w14:paraId="7812B1F8"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ДОКУМЕНТОВ</w:t>
      </w:r>
    </w:p>
    <w:p w14:paraId="00426877"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ОСНОВАНИИ КОТОРЫХ ВОЗНИКАЮТ БЮДЖЕТНЫЕ </w:t>
      </w:r>
    </w:p>
    <w:p w14:paraId="0EAE49F7"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ОБЯЗАТЕЛЬС</w:t>
      </w:r>
      <w:r>
        <w:rPr>
          <w:rFonts w:ascii="Times New Roman" w:hAnsi="Times New Roman" w:cs="Times New Roman"/>
          <w:b/>
          <w:sz w:val="24"/>
          <w:szCs w:val="24"/>
        </w:rPr>
        <w:t xml:space="preserve">ТВА ПОЛУЧАТЕЛЕЙ СРЕДСТВ БЮДЖЕТА МУНИЦИПАЛЬНОГО ОБРАЗОВАНИЯ «БОЛЬШЕЖИРОВСКИЙ СЕЛЬСОВЕТ» ФАТЕЖСКОГО РАЙОНА </w:t>
      </w:r>
    </w:p>
    <w:p w14:paraId="4F584D11"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КУРСКОЙ ОБЛАСТИ, И ДОКУМЕНТОВ, ПОДТВЕРЖДАЮЩИХ </w:t>
      </w:r>
    </w:p>
    <w:p w14:paraId="09916033"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ВОЗНИКНОВЕНИЕ ДЕНЕЖНЫХ ОБЯЗАТЕЛЬСТВ ПОЛУЧАТЕЛЕЙ </w:t>
      </w:r>
    </w:p>
    <w:p w14:paraId="2924341C" w14:textId="77777777" w:rsidR="009A756F" w:rsidRDefault="00511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СРЕДСТВ БЮДЖЕТА МУНИЦИПАЛЬНОГО ОБРАЗОВАНИЯ «БОЛЬШЕЖИРО</w:t>
      </w:r>
      <w:r>
        <w:rPr>
          <w:rFonts w:ascii="Times New Roman" w:hAnsi="Times New Roman" w:cs="Times New Roman"/>
          <w:b/>
          <w:sz w:val="24"/>
          <w:szCs w:val="24"/>
        </w:rPr>
        <w:t>ВСКИЙ СЕЛЬСОВЕТ» ФАТЕЖСКОГО РАЙОНА КУРСКОЙ ОБЛАСТИ</w:t>
      </w:r>
    </w:p>
    <w:p w14:paraId="6CEFD6C2" w14:textId="77777777" w:rsidR="009A756F" w:rsidRDefault="009A756F">
      <w:pPr>
        <w:spacing w:after="1" w:line="200" w:lineRule="atLeast"/>
        <w:jc w:val="right"/>
        <w:outlineLvl w:val="0"/>
        <w:rPr>
          <w:rFonts w:ascii="Arial" w:hAnsi="Arial" w:cs="Arial"/>
          <w:sz w:val="20"/>
          <w:szCs w:val="20"/>
        </w:rPr>
      </w:pPr>
    </w:p>
    <w:tbl>
      <w:tblPr>
        <w:tblW w:w="9000" w:type="dxa"/>
        <w:jc w:val="center"/>
        <w:tblLook w:val="0000" w:firstRow="0" w:lastRow="0" w:firstColumn="0" w:lastColumn="0" w:noHBand="0" w:noVBand="0"/>
      </w:tblPr>
      <w:tblGrid>
        <w:gridCol w:w="630"/>
        <w:gridCol w:w="3588"/>
        <w:gridCol w:w="4782"/>
      </w:tblGrid>
      <w:tr w:rsidR="009A756F" w14:paraId="18335CB0" w14:textId="77777777">
        <w:trPr>
          <w:jc w:val="center"/>
        </w:trPr>
        <w:tc>
          <w:tcPr>
            <w:tcW w:w="630" w:type="dxa"/>
            <w:tcBorders>
              <w:top w:val="single" w:sz="6" w:space="0" w:color="000000"/>
              <w:left w:val="single" w:sz="6" w:space="0" w:color="000000"/>
              <w:bottom w:val="single" w:sz="6" w:space="0" w:color="000000"/>
              <w:right w:val="single" w:sz="6" w:space="0" w:color="000000"/>
            </w:tcBorders>
            <w:tcMar>
              <w:left w:w="0" w:type="dxa"/>
              <w:right w:w="0" w:type="dxa"/>
            </w:tcMar>
          </w:tcPr>
          <w:p w14:paraId="480EC058"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 п/п</w:t>
            </w:r>
          </w:p>
        </w:tc>
        <w:tc>
          <w:tcPr>
            <w:tcW w:w="3588" w:type="dxa"/>
            <w:tcBorders>
              <w:top w:val="single" w:sz="6" w:space="0" w:color="000000"/>
              <w:left w:val="single" w:sz="6" w:space="0" w:color="000000"/>
              <w:bottom w:val="single" w:sz="6" w:space="0" w:color="000000"/>
              <w:right w:val="single" w:sz="6" w:space="0" w:color="000000"/>
            </w:tcBorders>
            <w:tcMar>
              <w:left w:w="0" w:type="dxa"/>
              <w:right w:w="0" w:type="dxa"/>
            </w:tcMar>
          </w:tcPr>
          <w:p w14:paraId="78F5D126"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Документ, на основании которого возникает бюджетное обязательство получателя средств федерального бюджета</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9658F33"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Документ, подтверждающий возникновение денежного обязательства получателя средств </w:t>
            </w:r>
            <w:r>
              <w:rPr>
                <w:rFonts w:ascii="Times New Roman" w:hAnsi="Times New Roman" w:cs="Times New Roman"/>
                <w:b/>
                <w:sz w:val="24"/>
                <w:szCs w:val="24"/>
              </w:rPr>
              <w:t>федерального бюджета</w:t>
            </w:r>
          </w:p>
        </w:tc>
      </w:tr>
      <w:tr w:rsidR="009A756F" w14:paraId="1A487C9A" w14:textId="77777777">
        <w:trPr>
          <w:jc w:val="center"/>
        </w:trPr>
        <w:tc>
          <w:tcPr>
            <w:tcW w:w="630" w:type="dxa"/>
            <w:tcBorders>
              <w:top w:val="single" w:sz="6" w:space="0" w:color="000000"/>
              <w:left w:val="single" w:sz="6" w:space="0" w:color="000000"/>
              <w:bottom w:val="single" w:sz="6" w:space="0" w:color="000000"/>
              <w:right w:val="single" w:sz="6" w:space="0" w:color="000000"/>
            </w:tcBorders>
            <w:tcMar>
              <w:left w:w="0" w:type="dxa"/>
              <w:right w:w="0" w:type="dxa"/>
            </w:tcMar>
          </w:tcPr>
          <w:p w14:paraId="05779885" w14:textId="77777777" w:rsidR="009A756F" w:rsidRDefault="00511C44">
            <w:pPr>
              <w:widowControl w:val="0"/>
              <w:spacing w:after="0" w:line="240" w:lineRule="auto"/>
              <w:jc w:val="center"/>
              <w:rPr>
                <w:rFonts w:ascii="Arial" w:hAnsi="Arial" w:cs="Arial"/>
                <w:sz w:val="20"/>
                <w:szCs w:val="20"/>
              </w:rPr>
            </w:pPr>
            <w:r>
              <w:rPr>
                <w:rFonts w:ascii="Arial" w:hAnsi="Arial" w:cs="Arial"/>
                <w:sz w:val="20"/>
                <w:szCs w:val="20"/>
              </w:rPr>
              <w:t>1</w:t>
            </w:r>
          </w:p>
        </w:tc>
        <w:tc>
          <w:tcPr>
            <w:tcW w:w="3588" w:type="dxa"/>
            <w:tcBorders>
              <w:top w:val="single" w:sz="6" w:space="0" w:color="000000"/>
              <w:left w:val="single" w:sz="6" w:space="0" w:color="000000"/>
              <w:bottom w:val="single" w:sz="6" w:space="0" w:color="000000"/>
              <w:right w:val="single" w:sz="6" w:space="0" w:color="000000"/>
            </w:tcBorders>
            <w:tcMar>
              <w:left w:w="0" w:type="dxa"/>
              <w:right w:w="0" w:type="dxa"/>
            </w:tcMar>
          </w:tcPr>
          <w:p w14:paraId="5822CBDB" w14:textId="77777777" w:rsidR="009A756F" w:rsidRDefault="00511C44">
            <w:pPr>
              <w:widowControl w:val="0"/>
              <w:spacing w:after="0" w:line="240" w:lineRule="auto"/>
              <w:jc w:val="center"/>
              <w:rPr>
                <w:rFonts w:ascii="Arial" w:hAnsi="Arial" w:cs="Arial"/>
                <w:sz w:val="20"/>
                <w:szCs w:val="20"/>
              </w:rPr>
            </w:pPr>
            <w:r>
              <w:rPr>
                <w:rFonts w:ascii="Arial" w:hAnsi="Arial" w:cs="Arial"/>
                <w:sz w:val="20"/>
                <w:szCs w:val="20"/>
              </w:rPr>
              <w:t>2</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9F36A79" w14:textId="77777777" w:rsidR="009A756F" w:rsidRDefault="00511C44">
            <w:pPr>
              <w:widowControl w:val="0"/>
              <w:spacing w:after="0" w:line="240" w:lineRule="auto"/>
              <w:jc w:val="center"/>
              <w:rPr>
                <w:rFonts w:ascii="Arial" w:hAnsi="Arial" w:cs="Arial"/>
                <w:sz w:val="20"/>
                <w:szCs w:val="20"/>
              </w:rPr>
            </w:pPr>
            <w:r>
              <w:rPr>
                <w:rFonts w:ascii="Arial" w:hAnsi="Arial" w:cs="Arial"/>
                <w:sz w:val="20"/>
                <w:szCs w:val="20"/>
              </w:rPr>
              <w:t>3</w:t>
            </w:r>
          </w:p>
        </w:tc>
      </w:tr>
      <w:tr w:rsidR="009A756F" w14:paraId="351E0C5D" w14:textId="77777777">
        <w:trPr>
          <w:jc w:val="center"/>
        </w:trPr>
        <w:tc>
          <w:tcPr>
            <w:tcW w:w="630" w:type="dxa"/>
            <w:tcBorders>
              <w:top w:val="single" w:sz="6" w:space="0" w:color="000000"/>
              <w:left w:val="single" w:sz="6" w:space="0" w:color="000000"/>
              <w:bottom w:val="single" w:sz="6" w:space="0" w:color="000000"/>
              <w:right w:val="single" w:sz="6" w:space="0" w:color="000000"/>
            </w:tcBorders>
            <w:tcMar>
              <w:left w:w="0" w:type="dxa"/>
              <w:right w:w="0" w:type="dxa"/>
            </w:tcMar>
          </w:tcPr>
          <w:p w14:paraId="69E0CED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588" w:type="dxa"/>
            <w:tcBorders>
              <w:top w:val="single" w:sz="6" w:space="0" w:color="000000"/>
              <w:left w:val="single" w:sz="6" w:space="0" w:color="000000"/>
              <w:bottom w:val="single" w:sz="6" w:space="0" w:color="000000"/>
              <w:right w:val="single" w:sz="6" w:space="0" w:color="000000"/>
            </w:tcBorders>
            <w:tcMar>
              <w:left w:w="0" w:type="dxa"/>
              <w:right w:w="0" w:type="dxa"/>
            </w:tcMar>
          </w:tcPr>
          <w:p w14:paraId="706C4FC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об осуществлении закупки</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63E0D58"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p w14:paraId="1592A058" w14:textId="77777777" w:rsidR="009A756F" w:rsidRDefault="009A756F">
            <w:pPr>
              <w:widowControl w:val="0"/>
              <w:spacing w:after="0" w:line="240" w:lineRule="auto"/>
              <w:jc w:val="both"/>
              <w:rPr>
                <w:rFonts w:ascii="Times New Roman" w:hAnsi="Times New Roman" w:cs="Times New Roman"/>
                <w:sz w:val="24"/>
                <w:szCs w:val="24"/>
              </w:rPr>
            </w:pPr>
          </w:p>
        </w:tc>
      </w:tr>
      <w:tr w:rsidR="009A756F" w14:paraId="7D3C19AD"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5CCD0EB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41B9A45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w:t>
            </w:r>
            <w:r>
              <w:rPr>
                <w:rFonts w:ascii="Times New Roman" w:hAnsi="Times New Roman" w:cs="Times New Roman"/>
                <w:sz w:val="24"/>
                <w:szCs w:val="24"/>
              </w:rPr>
              <w:t>муниципальных нужд, сведения о котором подлежат включению в реестр контрактов</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9E3A4F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9A756F" w14:paraId="6AEA5AF3"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5B1F76A"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176D50D6"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57C2E57A"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9A756F" w14:paraId="109C047B"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3BB0101E"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C6721D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B8A383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9A756F" w14:paraId="2AFD333B"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C649C61"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4AD009D5"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2A160CF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Муниципальный контракт (в случае осуществления авансовых платежей в соответствии с условиями </w:t>
            </w:r>
            <w:r>
              <w:rPr>
                <w:rFonts w:ascii="Times New Roman" w:hAnsi="Times New Roman" w:cs="Times New Roman"/>
                <w:sz w:val="24"/>
                <w:szCs w:val="24"/>
              </w:rPr>
              <w:t>государственного контракта, внесение арендной платы по государственному контракту)</w:t>
            </w:r>
          </w:p>
        </w:tc>
      </w:tr>
      <w:tr w:rsidR="009A756F" w14:paraId="241C3664"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EA338CC"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6C6C632"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2AE4F11"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rsidR="009A756F" w14:paraId="156B6FD1"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695F4D81"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82D2A0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7B2120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w:t>
            </w:r>
          </w:p>
        </w:tc>
      </w:tr>
      <w:tr w:rsidR="009A756F" w14:paraId="20856DB0"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55AD5867"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76253916"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D0C00C0"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9A756F" w14:paraId="18910E3A"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39CDCBA9"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270ADA41"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663AA81"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форма </w:t>
            </w:r>
            <w:hyperlink r:id="rId13" w:anchor="l1860" w:history="1">
              <w:r>
                <w:rPr>
                  <w:rFonts w:ascii="Times New Roman" w:hAnsi="Times New Roman" w:cs="Times New Roman"/>
                  <w:sz w:val="24"/>
                  <w:szCs w:val="24"/>
                  <w:u w:val="single"/>
                </w:rPr>
                <w:t>N ТОРГ-12</w:t>
              </w:r>
            </w:hyperlink>
            <w:r>
              <w:rPr>
                <w:rFonts w:ascii="Times New Roman" w:hAnsi="Times New Roman" w:cs="Times New Roman"/>
                <w:sz w:val="24"/>
                <w:szCs w:val="24"/>
              </w:rPr>
              <w:t>) (ф. 0330212)</w:t>
            </w:r>
          </w:p>
        </w:tc>
      </w:tr>
      <w:tr w:rsidR="009A756F" w14:paraId="038CB530"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FDB881D"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7401671F"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4DDFF01"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9A756F" w14:paraId="3665B0EA"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80FB499"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1D903A56"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11AA62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9A756F" w14:paraId="7E722444"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7640CD0F"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2F07A04D"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529D7A8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w:t>
            </w:r>
            <w:r>
              <w:rPr>
                <w:rFonts w:ascii="Times New Roman" w:hAnsi="Times New Roman" w:cs="Times New Roman"/>
                <w:sz w:val="24"/>
                <w:szCs w:val="24"/>
              </w:rPr>
              <w:t>подтверждающий возникновение денежного обязательства получателя средств бюджета муниципального образования (далее - иной документ, подтверждающий возникновение денежного обязательства) по бюджетному обязательству получателя средств бюджета муниципального о</w:t>
            </w:r>
            <w:r>
              <w:rPr>
                <w:rFonts w:ascii="Times New Roman" w:hAnsi="Times New Roman" w:cs="Times New Roman"/>
                <w:sz w:val="24"/>
                <w:szCs w:val="24"/>
              </w:rPr>
              <w:t>бразования «Большежировский сельсовет» Фатежского района Курской области , возникшему на основании государственного контракта</w:t>
            </w:r>
          </w:p>
        </w:tc>
      </w:tr>
      <w:tr w:rsidR="009A756F" w14:paraId="4A1C9DEE"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7BE650B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4DB4759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w:t>
            </w:r>
            <w:r>
              <w:rPr>
                <w:rFonts w:ascii="Times New Roman" w:hAnsi="Times New Roman" w:cs="Times New Roman"/>
                <w:sz w:val="24"/>
                <w:szCs w:val="24"/>
              </w:rPr>
              <w:t>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w:t>
            </w:r>
            <w:r>
              <w:rPr>
                <w:rFonts w:ascii="Times New Roman" w:hAnsi="Times New Roman" w:cs="Times New Roman"/>
                <w:sz w:val="24"/>
                <w:szCs w:val="24"/>
              </w:rPr>
              <w:t xml:space="preserve"> указанных в 14 пункте настоящего перечня</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1F1029B4"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9A756F" w14:paraId="463F2959"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6E38E80"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22DE9294"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FA9F59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9A756F" w14:paraId="0FB064E2"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0221B78"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37847FCB"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127673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9A756F" w14:paraId="1D108226"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7D1ADDC8"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ABB3DE4"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C420D99"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9A756F" w14:paraId="7A6BF45A"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1D5D9DEF"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2B80A128"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0B35261"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rsidR="009A756F" w14:paraId="504D6AC0"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1A8A2BD7"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41C0A1F6"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16121F74"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w:t>
            </w:r>
          </w:p>
        </w:tc>
      </w:tr>
      <w:tr w:rsidR="009A756F" w14:paraId="44ECD123"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50517C6"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F6DE07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54937C1"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9A756F" w14:paraId="3775B99B"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C200661"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3A188D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70B4C29"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форма </w:t>
            </w:r>
            <w:hyperlink r:id="rId14" w:anchor="l1860" w:history="1">
              <w:r>
                <w:rPr>
                  <w:rFonts w:ascii="Times New Roman" w:hAnsi="Times New Roman" w:cs="Times New Roman"/>
                  <w:sz w:val="24"/>
                  <w:szCs w:val="24"/>
                  <w:u w:val="single"/>
                </w:rPr>
                <w:t>N ТОРГ-12</w:t>
              </w:r>
            </w:hyperlink>
            <w:r>
              <w:rPr>
                <w:rFonts w:ascii="Times New Roman" w:hAnsi="Times New Roman" w:cs="Times New Roman"/>
                <w:sz w:val="24"/>
                <w:szCs w:val="24"/>
              </w:rPr>
              <w:t>) (ф. 0330212)</w:t>
            </w:r>
          </w:p>
        </w:tc>
      </w:tr>
      <w:tr w:rsidR="009A756F" w14:paraId="38F3E236"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3A5E3AB0"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4BFE4170"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42134CF"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9A756F" w14:paraId="51BF9962"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7F39F294"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D1C041C"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6D6992F"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Чек</w:t>
            </w:r>
          </w:p>
        </w:tc>
      </w:tr>
      <w:tr w:rsidR="009A756F" w14:paraId="69D553B6"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3E6C215D"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5548C1AE"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33B025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w:t>
            </w:r>
            <w:r>
              <w:rPr>
                <w:rFonts w:ascii="Times New Roman" w:hAnsi="Times New Roman" w:cs="Times New Roman"/>
                <w:sz w:val="24"/>
                <w:szCs w:val="24"/>
              </w:rPr>
              <w:t>обязательству получателя средств  бюджета муниципального образования, возникшему на основании договора</w:t>
            </w:r>
          </w:p>
        </w:tc>
      </w:tr>
      <w:tr w:rsidR="009A756F" w14:paraId="1716E3AE"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37F96F5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773150F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Соглашение о предоставлении из  бюджета субъекта Российской Федерации бюджету муниципального образования «Большежировский сельсовет» Фатежского район</w:t>
            </w:r>
            <w:r>
              <w:rPr>
                <w:rFonts w:ascii="Times New Roman" w:hAnsi="Times New Roman" w:cs="Times New Roman"/>
                <w:sz w:val="24"/>
                <w:szCs w:val="24"/>
              </w:rPr>
              <w:t>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w:t>
            </w:r>
            <w:r>
              <w:rPr>
                <w:rFonts w:ascii="Times New Roman" w:hAnsi="Times New Roman" w:cs="Times New Roman"/>
                <w:sz w:val="24"/>
                <w:szCs w:val="24"/>
              </w:rPr>
              <w:t>нсфертов (далее - реестр соглашений)</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39FC174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9A756F" w14:paraId="1FC9B00F"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6429439B"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1E137065"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ACB996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о совершении казначейских платежей (далее - распоряжение), необходимое для оплаты </w:t>
            </w:r>
            <w:r>
              <w:rPr>
                <w:rFonts w:ascii="Times New Roman" w:hAnsi="Times New Roman" w:cs="Times New Roman"/>
                <w:sz w:val="24"/>
                <w:szCs w:val="24"/>
              </w:rPr>
              <w:t>денежных обязательств, и документ, подтверждающий возникновение денежных обязательств получателя средств бюджета местного бюджета, источником финансового обеспечения которых являются межбюджетные трансферты</w:t>
            </w:r>
          </w:p>
        </w:tc>
      </w:tr>
      <w:tr w:rsidR="009A756F" w14:paraId="007E39FA"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1773F19D"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5608D66C"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2C16C487"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w:t>
            </w:r>
            <w:r>
              <w:rPr>
                <w:rFonts w:ascii="Times New Roman" w:hAnsi="Times New Roman" w:cs="Times New Roman"/>
                <w:sz w:val="24"/>
                <w:szCs w:val="24"/>
              </w:rPr>
              <w:t xml:space="preserve">возникновение денежного обязательства по бюджетному обязательству получателя средств бюджета муниципального образования, возникшему на основании соглашения о предоставлении </w:t>
            </w:r>
            <w:r>
              <w:rPr>
                <w:rFonts w:ascii="Times New Roman" w:hAnsi="Times New Roman" w:cs="Times New Roman"/>
                <w:sz w:val="24"/>
                <w:szCs w:val="24"/>
              </w:rPr>
              <w:lastRenderedPageBreak/>
              <w:t>межбюджетного трансферта</w:t>
            </w:r>
          </w:p>
        </w:tc>
      </w:tr>
      <w:tr w:rsidR="009A756F" w14:paraId="6EB260EF"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582D183"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6AC5015"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1B88EB2A"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Казначейское обеспечение обязательств (код формы по ОКУ</w:t>
            </w:r>
            <w:r>
              <w:rPr>
                <w:rFonts w:ascii="Times New Roman" w:hAnsi="Times New Roman" w:cs="Times New Roman"/>
                <w:sz w:val="24"/>
                <w:szCs w:val="24"/>
              </w:rPr>
              <w:t xml:space="preserve">Д </w:t>
            </w:r>
            <w:hyperlink r:id="rId15" w:anchor="l17" w:history="1">
              <w:r>
                <w:rPr>
                  <w:rFonts w:ascii="Times New Roman" w:hAnsi="Times New Roman" w:cs="Times New Roman"/>
                  <w:sz w:val="24"/>
                  <w:szCs w:val="24"/>
                  <w:u w:val="single"/>
                </w:rPr>
                <w:t>0506110</w:t>
              </w:r>
            </w:hyperlink>
            <w:r>
              <w:rPr>
                <w:rFonts w:ascii="Times New Roman" w:hAnsi="Times New Roman" w:cs="Times New Roman"/>
                <w:sz w:val="24"/>
                <w:szCs w:val="24"/>
              </w:rPr>
              <w:t>)</w:t>
            </w:r>
          </w:p>
        </w:tc>
      </w:tr>
      <w:tr w:rsidR="009A756F" w14:paraId="51E55830"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4C3DA975"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749AD86C"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36DAF27"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Платежные документы, подтверждающие осуществление расходов бюджета муниципального образования по исполнению расходных обязательств субъекта Российской Ф</w:t>
            </w:r>
            <w:r>
              <w:rPr>
                <w:rFonts w:ascii="Times New Roman" w:hAnsi="Times New Roman" w:cs="Times New Roman"/>
                <w:sz w:val="24"/>
                <w:szCs w:val="24"/>
              </w:rPr>
              <w:t>едерации, в целях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9A756F" w14:paraId="30A921FF" w14:textId="77777777">
        <w:trPr>
          <w:trHeight w:val="858"/>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66750E5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33B4F95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Нормативный правовой акт, предусматривающий предоставление из бюджета субъекта Российской Федерации в бюджет муниципального образования «Большежировский сельсовет» Фатежского района Курской области в форме субсидии, субвенции, иного межбюджетного трансферт</w:t>
            </w:r>
            <w:r>
              <w:rPr>
                <w:rFonts w:ascii="Times New Roman" w:hAnsi="Times New Roman" w:cs="Times New Roman"/>
                <w:sz w:val="24"/>
                <w:szCs w:val="24"/>
              </w:rPr>
              <w:t>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w:t>
            </w:r>
            <w:r>
              <w:rPr>
                <w:rFonts w:ascii="Times New Roman" w:hAnsi="Times New Roman" w:cs="Times New Roman"/>
                <w:sz w:val="24"/>
                <w:szCs w:val="24"/>
              </w:rPr>
              <w:t>м подлежат либо не подлежат включению в реестр соглашений</w:t>
            </w:r>
          </w:p>
        </w:tc>
        <w:tc>
          <w:tcPr>
            <w:tcW w:w="4782" w:type="dxa"/>
            <w:tcBorders>
              <w:top w:val="single" w:sz="6" w:space="0" w:color="000000"/>
              <w:left w:val="single" w:sz="6" w:space="0" w:color="000000"/>
              <w:right w:val="single" w:sz="6" w:space="0" w:color="000000"/>
            </w:tcBorders>
            <w:tcMar>
              <w:left w:w="0" w:type="dxa"/>
              <w:right w:w="0" w:type="dxa"/>
            </w:tcMar>
          </w:tcPr>
          <w:p w14:paraId="40CDC270"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перечисление межбюджетного трансферта из бюджета муниципального образования получателю бюджетных средств</w:t>
            </w:r>
          </w:p>
        </w:tc>
      </w:tr>
      <w:tr w:rsidR="009A756F" w14:paraId="451C53D9"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638A0F46"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4278CFE3"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2FCC210A"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w:t>
            </w:r>
            <w:r>
              <w:rPr>
                <w:rFonts w:ascii="Times New Roman" w:hAnsi="Times New Roman" w:cs="Times New Roman"/>
                <w:sz w:val="24"/>
                <w:szCs w:val="24"/>
              </w:rPr>
              <w:t>бюджетному обязательству получателя средств бюджета муниципального образования, возникшему на основании нормативного правового акта о предоставлении межбюджетного трансферта, имеющего целевое назначение</w:t>
            </w:r>
          </w:p>
        </w:tc>
      </w:tr>
      <w:tr w:rsidR="009A756F" w14:paraId="6EE9E44F"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6AC9962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52924CB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Договор (соглашение) о </w:t>
            </w:r>
            <w:r>
              <w:rPr>
                <w:rFonts w:ascii="Times New Roman" w:hAnsi="Times New Roman" w:cs="Times New Roman"/>
                <w:sz w:val="24"/>
                <w:szCs w:val="24"/>
              </w:rPr>
              <w:t>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51957D04"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w:t>
            </w:r>
            <w:r>
              <w:rPr>
                <w:rFonts w:ascii="Times New Roman" w:hAnsi="Times New Roman" w:cs="Times New Roman"/>
                <w:sz w:val="24"/>
                <w:szCs w:val="24"/>
              </w:rPr>
              <w:t>альному бюджетному или автономному учреждению</w:t>
            </w:r>
          </w:p>
        </w:tc>
      </w:tr>
      <w:tr w:rsidR="009A756F" w14:paraId="2F43C34E" w14:textId="77777777">
        <w:trPr>
          <w:trHeight w:val="843"/>
          <w:jc w:val="center"/>
        </w:trPr>
        <w:tc>
          <w:tcPr>
            <w:tcW w:w="630" w:type="dxa"/>
            <w:vMerge/>
            <w:tcBorders>
              <w:top w:val="nil"/>
              <w:left w:val="single" w:sz="6" w:space="0" w:color="000000"/>
              <w:bottom w:val="nil"/>
              <w:right w:val="single" w:sz="6" w:space="0" w:color="000000"/>
            </w:tcBorders>
            <w:tcMar>
              <w:left w:w="0" w:type="dxa"/>
              <w:right w:w="0" w:type="dxa"/>
            </w:tcMar>
          </w:tcPr>
          <w:p w14:paraId="1DE88D15"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7D792522" w14:textId="77777777" w:rsidR="009A756F" w:rsidRDefault="009A756F"/>
        </w:tc>
        <w:tc>
          <w:tcPr>
            <w:tcW w:w="4782" w:type="dxa"/>
            <w:tcBorders>
              <w:top w:val="single" w:sz="6" w:space="0" w:color="000000"/>
              <w:left w:val="single" w:sz="6" w:space="0" w:color="000000"/>
              <w:right w:val="single" w:sz="6" w:space="0" w:color="000000"/>
            </w:tcBorders>
            <w:tcMar>
              <w:left w:w="0" w:type="dxa"/>
              <w:right w:w="0" w:type="dxa"/>
            </w:tcMar>
          </w:tcPr>
          <w:p w14:paraId="2B9286A2"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Предварительный отчет о выполнении государственного задания (</w:t>
            </w:r>
            <w:hyperlink r:id="rId16" w:anchor="l523" w:history="1">
              <w:r>
                <w:rPr>
                  <w:rFonts w:ascii="Times New Roman" w:hAnsi="Times New Roman" w:cs="Times New Roman"/>
                  <w:sz w:val="24"/>
                  <w:szCs w:val="24"/>
                  <w:u w:val="single"/>
                </w:rPr>
                <w:t>ф. 0506501</w:t>
              </w:r>
            </w:hyperlink>
            <w:r>
              <w:rPr>
                <w:rFonts w:ascii="Times New Roman" w:hAnsi="Times New Roman" w:cs="Times New Roman"/>
                <w:sz w:val="24"/>
                <w:szCs w:val="24"/>
              </w:rPr>
              <w:t>)</w:t>
            </w:r>
          </w:p>
        </w:tc>
      </w:tr>
      <w:tr w:rsidR="009A756F" w14:paraId="55F9641D"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55A841A1"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32EAA378"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E8DEE3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w:t>
            </w:r>
            <w:r>
              <w:rPr>
                <w:rFonts w:ascii="Times New Roman" w:hAnsi="Times New Roman" w:cs="Times New Roman"/>
                <w:sz w:val="24"/>
                <w:szCs w:val="24"/>
              </w:rPr>
              <w:t>образования, возникшему на основании договора (соглашения) о предоставлении субсидии муниципальному бюджетному или автономному учреждению</w:t>
            </w:r>
          </w:p>
        </w:tc>
      </w:tr>
      <w:tr w:rsidR="009A756F" w14:paraId="34C1F8AD"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5B82912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3B07CFE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Договор (соглашение) о </w:t>
            </w:r>
            <w:r>
              <w:rPr>
                <w:rFonts w:ascii="Times New Roman" w:hAnsi="Times New Roman" w:cs="Times New Roman"/>
                <w:sz w:val="24"/>
                <w:szCs w:val="24"/>
              </w:rPr>
              <w:lastRenderedPageBreak/>
              <w:t>предоставлении субсидии юридическому лицу, иному юридическому лицу (за исключением субсидии</w:t>
            </w:r>
            <w:r>
              <w:rPr>
                <w:rFonts w:ascii="Times New Roman" w:hAnsi="Times New Roman" w:cs="Times New Roman"/>
                <w:sz w:val="24"/>
                <w:szCs w:val="24"/>
              </w:rPr>
              <w:t xml:space="preserve">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w:t>
            </w:r>
            <w:r>
              <w:rPr>
                <w:rFonts w:ascii="Times New Roman" w:hAnsi="Times New Roman" w:cs="Times New Roman"/>
                <w:sz w:val="24"/>
                <w:szCs w:val="24"/>
              </w:rPr>
              <w:t>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35C07E81"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Акт выполненных работ</w:t>
            </w:r>
          </w:p>
        </w:tc>
      </w:tr>
      <w:tr w:rsidR="009A756F" w14:paraId="6BEE1835"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106DC836"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5EA67E68"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344C3DDD"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 </w:t>
            </w:r>
            <w:r>
              <w:rPr>
                <w:rFonts w:ascii="Times New Roman" w:hAnsi="Times New Roman" w:cs="Times New Roman"/>
                <w:sz w:val="24"/>
                <w:szCs w:val="24"/>
              </w:rPr>
              <w:t>об оказании услуг</w:t>
            </w:r>
          </w:p>
        </w:tc>
      </w:tr>
      <w:tr w:rsidR="009A756F" w14:paraId="1A9386F5"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282389B0"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7665F615"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09E78F8"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9A756F" w14:paraId="54083680"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28AD15B6"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13269D25"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B67467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заключаемый в рамках исполнения договоров (соглашений) о предоставлении целевых субсидий и бюджетных инвестиций </w:t>
            </w:r>
          </w:p>
        </w:tc>
      </w:tr>
      <w:tr w:rsidR="009A756F" w14:paraId="31ED2658" w14:textId="77777777">
        <w:trPr>
          <w:trHeight w:val="1119"/>
          <w:jc w:val="center"/>
        </w:trPr>
        <w:tc>
          <w:tcPr>
            <w:tcW w:w="630" w:type="dxa"/>
            <w:vMerge/>
            <w:tcBorders>
              <w:top w:val="nil"/>
              <w:left w:val="single" w:sz="6" w:space="0" w:color="000000"/>
              <w:bottom w:val="nil"/>
              <w:right w:val="single" w:sz="6" w:space="0" w:color="000000"/>
            </w:tcBorders>
            <w:tcMar>
              <w:left w:w="0" w:type="dxa"/>
              <w:right w:w="0" w:type="dxa"/>
            </w:tcMar>
          </w:tcPr>
          <w:p w14:paraId="5A1FA776"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B684757" w14:textId="77777777" w:rsidR="009A756F" w:rsidRDefault="009A756F"/>
        </w:tc>
        <w:tc>
          <w:tcPr>
            <w:tcW w:w="4782" w:type="dxa"/>
            <w:tcBorders>
              <w:top w:val="single" w:sz="6" w:space="0" w:color="000000"/>
              <w:left w:val="single" w:sz="6" w:space="0" w:color="000000"/>
              <w:right w:val="single" w:sz="6" w:space="0" w:color="000000"/>
            </w:tcBorders>
            <w:tcMar>
              <w:left w:w="0" w:type="dxa"/>
              <w:right w:w="0" w:type="dxa"/>
            </w:tcMar>
          </w:tcPr>
          <w:p w14:paraId="3A85968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rsidR="009A756F" w14:paraId="034BAD57"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71E4BB42"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EF0C324"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257B3923"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w:t>
            </w:r>
          </w:p>
        </w:tc>
      </w:tr>
      <w:tr w:rsidR="009A756F" w14:paraId="7AF39D3E"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94589DF"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4BC6EA62"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291A8F2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9A756F" w14:paraId="27DD4A94"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6EE442F0"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45E8F549"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1516D45A"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форма </w:t>
            </w:r>
            <w:hyperlink r:id="rId17" w:anchor="l1860" w:history="1">
              <w:r>
                <w:rPr>
                  <w:rFonts w:ascii="Times New Roman" w:hAnsi="Times New Roman" w:cs="Times New Roman"/>
                  <w:sz w:val="24"/>
                  <w:szCs w:val="24"/>
                  <w:u w:val="single"/>
                </w:rPr>
                <w:t>N ТОРГ-12</w:t>
              </w:r>
            </w:hyperlink>
            <w:r>
              <w:rPr>
                <w:rFonts w:ascii="Times New Roman" w:hAnsi="Times New Roman" w:cs="Times New Roman"/>
                <w:sz w:val="24"/>
                <w:szCs w:val="24"/>
              </w:rPr>
              <w:t>) (ф. 0330212)</w:t>
            </w:r>
          </w:p>
        </w:tc>
      </w:tr>
      <w:tr w:rsidR="009A756F" w14:paraId="254525F4"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6F82C6FC"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718ACBC"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58A74D1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Чек</w:t>
            </w:r>
          </w:p>
        </w:tc>
      </w:tr>
      <w:tr w:rsidR="009A756F" w14:paraId="0FFA19A6" w14:textId="77777777">
        <w:trPr>
          <w:trHeight w:val="1671"/>
          <w:jc w:val="center"/>
        </w:trPr>
        <w:tc>
          <w:tcPr>
            <w:tcW w:w="630" w:type="dxa"/>
            <w:vMerge/>
            <w:tcBorders>
              <w:top w:val="nil"/>
              <w:left w:val="single" w:sz="6" w:space="0" w:color="000000"/>
              <w:bottom w:val="nil"/>
              <w:right w:val="single" w:sz="6" w:space="0" w:color="000000"/>
            </w:tcBorders>
            <w:tcMar>
              <w:left w:w="0" w:type="dxa"/>
              <w:right w:w="0" w:type="dxa"/>
            </w:tcMar>
          </w:tcPr>
          <w:p w14:paraId="68CDB6C3"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36E94EBA" w14:textId="77777777" w:rsidR="009A756F" w:rsidRDefault="009A756F"/>
        </w:tc>
        <w:tc>
          <w:tcPr>
            <w:tcW w:w="4782" w:type="dxa"/>
            <w:tcBorders>
              <w:top w:val="single" w:sz="6" w:space="0" w:color="000000"/>
              <w:left w:val="single" w:sz="6" w:space="0" w:color="000000"/>
              <w:right w:val="single" w:sz="6" w:space="0" w:color="000000"/>
            </w:tcBorders>
            <w:tcMar>
              <w:left w:w="0" w:type="dxa"/>
              <w:right w:w="0" w:type="dxa"/>
            </w:tcMar>
          </w:tcPr>
          <w:p w14:paraId="2F7E010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фактически произведенные расходы (недополученные доходы) в соот</w:t>
            </w:r>
            <w:r>
              <w:rPr>
                <w:rFonts w:ascii="Times New Roman" w:hAnsi="Times New Roman" w:cs="Times New Roman"/>
                <w:sz w:val="24"/>
                <w:szCs w:val="24"/>
              </w:rPr>
              <w:t>ветствии с порядком (правилами) предоставления субсидии юридическому лицу.</w:t>
            </w:r>
          </w:p>
        </w:tc>
      </w:tr>
      <w:tr w:rsidR="009A756F" w14:paraId="3E0D272D"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08B6C050"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65FC69B8"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1F709B93"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w:t>
            </w:r>
            <w:r>
              <w:rPr>
                <w:rFonts w:ascii="Times New Roman" w:hAnsi="Times New Roman" w:cs="Times New Roman"/>
                <w:sz w:val="24"/>
                <w:szCs w:val="24"/>
              </w:rPr>
              <w:t>основании договора (соглашения) о предоставлении субсидии и бюджетных инвестиций юридическому лицу</w:t>
            </w:r>
          </w:p>
        </w:tc>
      </w:tr>
      <w:tr w:rsidR="009A756F" w14:paraId="6C3BD7AA"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19A4BBD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5FC726C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w:t>
            </w:r>
            <w:r>
              <w:rPr>
                <w:rFonts w:ascii="Times New Roman" w:hAnsi="Times New Roman" w:cs="Times New Roman"/>
                <w:sz w:val="24"/>
                <w:szCs w:val="24"/>
              </w:rPr>
              <w:t>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627B44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 юридического лица (в случае осуществления в соответствии с за</w:t>
            </w:r>
            <w:r>
              <w:rPr>
                <w:rFonts w:ascii="Times New Roman" w:hAnsi="Times New Roman" w:cs="Times New Roman"/>
                <w:sz w:val="24"/>
                <w:szCs w:val="24"/>
              </w:rPr>
              <w:t>конодательством Российской Федерации казначейского сопровождения предоставления субсидии юридическому лицу)</w:t>
            </w:r>
          </w:p>
        </w:tc>
      </w:tr>
      <w:tr w:rsidR="009A756F" w14:paraId="5BD21993" w14:textId="77777777">
        <w:trPr>
          <w:trHeight w:val="3159"/>
          <w:jc w:val="center"/>
        </w:trPr>
        <w:tc>
          <w:tcPr>
            <w:tcW w:w="630" w:type="dxa"/>
            <w:vMerge/>
            <w:tcBorders>
              <w:top w:val="nil"/>
              <w:left w:val="single" w:sz="6" w:space="0" w:color="000000"/>
              <w:bottom w:val="nil"/>
              <w:right w:val="single" w:sz="6" w:space="0" w:color="000000"/>
            </w:tcBorders>
            <w:tcMar>
              <w:left w:w="0" w:type="dxa"/>
              <w:right w:w="0" w:type="dxa"/>
            </w:tcMar>
          </w:tcPr>
          <w:p w14:paraId="4ECD86DF"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3DBC0B6D" w14:textId="77777777" w:rsidR="009A756F" w:rsidRDefault="009A756F"/>
        </w:tc>
        <w:tc>
          <w:tcPr>
            <w:tcW w:w="4782" w:type="dxa"/>
            <w:tcBorders>
              <w:top w:val="single" w:sz="6" w:space="0" w:color="000000"/>
              <w:left w:val="single" w:sz="6" w:space="0" w:color="000000"/>
              <w:right w:val="single" w:sz="6" w:space="0" w:color="000000"/>
            </w:tcBorders>
            <w:tcMar>
              <w:left w:w="0" w:type="dxa"/>
              <w:right w:w="0" w:type="dxa"/>
            </w:tcMar>
          </w:tcPr>
          <w:p w14:paraId="720F3C72"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4D8ED82D"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 о выполнении у</w:t>
            </w:r>
            <w:r>
              <w:rPr>
                <w:rFonts w:ascii="Times New Roman" w:hAnsi="Times New Roman" w:cs="Times New Roman"/>
                <w:sz w:val="24"/>
                <w:szCs w:val="24"/>
              </w:rPr>
              <w:t>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C080C70"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перечисление субсидии юридическому лицу (при наличии)</w:t>
            </w:r>
          </w:p>
        </w:tc>
      </w:tr>
      <w:tr w:rsidR="009A756F" w14:paraId="295D201F"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262C0408"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01A3626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402C56F"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w:t>
            </w:r>
            <w:r>
              <w:rPr>
                <w:rFonts w:ascii="Times New Roman" w:hAnsi="Times New Roman" w:cs="Times New Roman"/>
                <w:sz w:val="24"/>
                <w:szCs w:val="24"/>
              </w:rPr>
              <w:t xml:space="preserve">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нормативного правового акта о </w:t>
            </w:r>
            <w:r>
              <w:rPr>
                <w:rFonts w:ascii="Times New Roman" w:hAnsi="Times New Roman" w:cs="Times New Roman"/>
                <w:sz w:val="24"/>
                <w:szCs w:val="24"/>
              </w:rPr>
              <w:lastRenderedPageBreak/>
              <w:t>предоставлении субсидии юридическому лицу</w:t>
            </w:r>
          </w:p>
        </w:tc>
      </w:tr>
      <w:tr w:rsidR="009A756F" w14:paraId="08B50B93"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74A620B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2443374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об </w:t>
            </w:r>
            <w:r>
              <w:rPr>
                <w:rFonts w:ascii="Times New Roman" w:hAnsi="Times New Roman" w:cs="Times New Roman"/>
                <w:sz w:val="24"/>
                <w:szCs w:val="24"/>
              </w:rPr>
              <w:t>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1AC43E2"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Записка-расчет об исч</w:t>
            </w:r>
            <w:r>
              <w:rPr>
                <w:rFonts w:ascii="Times New Roman" w:hAnsi="Times New Roman" w:cs="Times New Roman"/>
                <w:sz w:val="24"/>
                <w:szCs w:val="24"/>
              </w:rPr>
              <w:t>ислении среднего заработка при предоставлении отпуска, увольнении и других случаях (</w:t>
            </w:r>
            <w:hyperlink r:id="rId18" w:anchor="l359" w:history="1">
              <w:r>
                <w:rPr>
                  <w:rFonts w:ascii="Times New Roman" w:hAnsi="Times New Roman" w:cs="Times New Roman"/>
                  <w:sz w:val="24"/>
                  <w:szCs w:val="24"/>
                  <w:u w:val="single"/>
                </w:rPr>
                <w:t>ф. 0504425</w:t>
              </w:r>
            </w:hyperlink>
            <w:r>
              <w:rPr>
                <w:rFonts w:ascii="Times New Roman" w:hAnsi="Times New Roman" w:cs="Times New Roman"/>
                <w:sz w:val="24"/>
                <w:szCs w:val="24"/>
              </w:rPr>
              <w:t>)</w:t>
            </w:r>
          </w:p>
        </w:tc>
      </w:tr>
      <w:tr w:rsidR="009A756F" w14:paraId="59829CD8"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2489AB0B"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50739804"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D9BB52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Расчетно-платежная ведомость (</w:t>
            </w:r>
            <w:hyperlink r:id="rId19" w:anchor="l227" w:history="1">
              <w:r>
                <w:rPr>
                  <w:rFonts w:ascii="Times New Roman" w:hAnsi="Times New Roman" w:cs="Times New Roman"/>
                  <w:sz w:val="24"/>
                  <w:szCs w:val="24"/>
                  <w:u w:val="single"/>
                </w:rPr>
                <w:t>ф. 0504401</w:t>
              </w:r>
            </w:hyperlink>
            <w:r>
              <w:rPr>
                <w:rFonts w:ascii="Times New Roman" w:hAnsi="Times New Roman" w:cs="Times New Roman"/>
                <w:sz w:val="24"/>
                <w:szCs w:val="24"/>
              </w:rPr>
              <w:t>)</w:t>
            </w:r>
          </w:p>
        </w:tc>
      </w:tr>
      <w:tr w:rsidR="009A756F" w14:paraId="4B91D47F"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2C8037B"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4E3A4692"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2CB2346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Расчетная ведомость (</w:t>
            </w:r>
            <w:hyperlink r:id="rId20" w:anchor="l237" w:history="1">
              <w:r>
                <w:rPr>
                  <w:rFonts w:ascii="Times New Roman" w:hAnsi="Times New Roman" w:cs="Times New Roman"/>
                  <w:sz w:val="24"/>
                  <w:szCs w:val="24"/>
                  <w:u w:val="single"/>
                </w:rPr>
                <w:t>ф. 0504402</w:t>
              </w:r>
            </w:hyperlink>
            <w:r>
              <w:rPr>
                <w:rFonts w:ascii="Times New Roman" w:hAnsi="Times New Roman" w:cs="Times New Roman"/>
                <w:sz w:val="24"/>
                <w:szCs w:val="24"/>
              </w:rPr>
              <w:t>)</w:t>
            </w:r>
          </w:p>
        </w:tc>
      </w:tr>
      <w:tr w:rsidR="009A756F" w14:paraId="7EA58F2D"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3491EDFE"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5D640BA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21FF27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w:t>
            </w:r>
          </w:p>
        </w:tc>
      </w:tr>
      <w:tr w:rsidR="009A756F" w14:paraId="72FA4B77"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3072AA4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39FB6C9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D81ADED"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Бухгалтерская справка (</w:t>
            </w:r>
            <w:hyperlink r:id="rId21" w:anchor="l487" w:history="1">
              <w:r>
                <w:rPr>
                  <w:rFonts w:ascii="Times New Roman" w:hAnsi="Times New Roman" w:cs="Times New Roman"/>
                  <w:sz w:val="24"/>
                  <w:szCs w:val="24"/>
                  <w:u w:val="single"/>
                </w:rPr>
                <w:t>ф. 0504833</w:t>
              </w:r>
            </w:hyperlink>
            <w:r>
              <w:rPr>
                <w:rFonts w:ascii="Times New Roman" w:hAnsi="Times New Roman" w:cs="Times New Roman"/>
                <w:sz w:val="24"/>
                <w:szCs w:val="24"/>
              </w:rPr>
              <w:t>)</w:t>
            </w:r>
          </w:p>
        </w:tc>
      </w:tr>
      <w:tr w:rsidR="009A756F" w14:paraId="0A6EF5D6"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72E0381"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B49154D"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DC2EF9C"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График выплат по </w:t>
            </w:r>
            <w:r>
              <w:rPr>
                <w:rFonts w:ascii="Times New Roman" w:hAnsi="Times New Roman" w:cs="Times New Roman"/>
                <w:sz w:val="24"/>
                <w:szCs w:val="24"/>
              </w:rPr>
              <w:t>исполнительному документу, предусматривающему выплаты периодического характера</w:t>
            </w:r>
          </w:p>
        </w:tc>
      </w:tr>
      <w:tr w:rsidR="009A756F" w14:paraId="5EC4330B"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5DD9D521"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8D22A49"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1ACD717"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Исполнительный документ</w:t>
            </w:r>
          </w:p>
        </w:tc>
      </w:tr>
      <w:tr w:rsidR="009A756F" w14:paraId="6C992021"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27E714DA"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717B03B"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12D0BAC0"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9A756F" w14:paraId="789BF0E3"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49727DA9"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484B96FC"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16EC0C2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бюджета муниципального образования, возникшему на основании исполнительного документа</w:t>
            </w:r>
          </w:p>
        </w:tc>
      </w:tr>
      <w:tr w:rsidR="009A756F" w14:paraId="2DCDC96F"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11752CC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5744838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A76775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Бухгалтерская справка (</w:t>
            </w:r>
            <w:hyperlink r:id="rId22" w:anchor="l487" w:history="1">
              <w:r>
                <w:rPr>
                  <w:rFonts w:ascii="Times New Roman" w:hAnsi="Times New Roman" w:cs="Times New Roman"/>
                  <w:sz w:val="24"/>
                  <w:szCs w:val="24"/>
                  <w:u w:val="single"/>
                </w:rPr>
                <w:t>ф. 0504833</w:t>
              </w:r>
            </w:hyperlink>
            <w:r>
              <w:rPr>
                <w:rFonts w:ascii="Times New Roman" w:hAnsi="Times New Roman" w:cs="Times New Roman"/>
                <w:sz w:val="24"/>
                <w:szCs w:val="24"/>
              </w:rPr>
              <w:t>)</w:t>
            </w:r>
          </w:p>
        </w:tc>
      </w:tr>
      <w:tr w:rsidR="009A756F" w14:paraId="5C562805"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AB5660A"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2C1868BF"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3F773C6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налогового органа</w:t>
            </w:r>
          </w:p>
        </w:tc>
      </w:tr>
      <w:tr w:rsidR="009A756F" w14:paraId="288535B1"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704A1C68"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630C4C1"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7F90D6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9A756F" w14:paraId="2CB7200D"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19697D2D"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7EF3F1D3"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F911A9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w:t>
            </w:r>
            <w:r>
              <w:rPr>
                <w:rFonts w:ascii="Times New Roman" w:hAnsi="Times New Roman" w:cs="Times New Roman"/>
                <w:sz w:val="24"/>
                <w:szCs w:val="24"/>
              </w:rPr>
              <w:t>обязательству получателя средств бюджета муниципального образования, возникшему на основании решения налогового органа</w:t>
            </w:r>
          </w:p>
        </w:tc>
      </w:tr>
      <w:tr w:rsidR="009A756F" w14:paraId="2147021F" w14:textId="77777777">
        <w:trPr>
          <w:jc w:val="center"/>
        </w:trPr>
        <w:tc>
          <w:tcPr>
            <w:tcW w:w="630" w:type="dxa"/>
            <w:vMerge w:val="restart"/>
            <w:tcBorders>
              <w:top w:val="single" w:sz="6" w:space="0" w:color="000000"/>
              <w:left w:val="single" w:sz="6" w:space="0" w:color="000000"/>
              <w:bottom w:val="nil"/>
              <w:right w:val="single" w:sz="6" w:space="0" w:color="000000"/>
            </w:tcBorders>
            <w:tcMar>
              <w:left w:w="0" w:type="dxa"/>
              <w:right w:w="0" w:type="dxa"/>
            </w:tcMar>
          </w:tcPr>
          <w:p w14:paraId="085567E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588" w:type="dxa"/>
            <w:vMerge w:val="restart"/>
            <w:tcBorders>
              <w:top w:val="single" w:sz="6" w:space="0" w:color="000000"/>
              <w:left w:val="single" w:sz="6" w:space="0" w:color="000000"/>
              <w:bottom w:val="nil"/>
              <w:right w:val="single" w:sz="6" w:space="0" w:color="000000"/>
            </w:tcBorders>
            <w:tcMar>
              <w:left w:w="0" w:type="dxa"/>
              <w:right w:w="0" w:type="dxa"/>
            </w:tcMar>
          </w:tcPr>
          <w:p w14:paraId="4F806A0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не определенный пунктами 2 - 11 настоящего перечня, в соответствии с которым возникает бюджетное </w:t>
            </w:r>
            <w:r>
              <w:rPr>
                <w:rFonts w:ascii="Times New Roman" w:hAnsi="Times New Roman" w:cs="Times New Roman"/>
                <w:sz w:val="24"/>
                <w:szCs w:val="24"/>
              </w:rPr>
              <w:t>обязательство получателя средств     бюджета муниципального образования:</w:t>
            </w:r>
          </w:p>
          <w:p w14:paraId="0C6F74B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w:t>
            </w:r>
            <w:r>
              <w:rPr>
                <w:rFonts w:ascii="Times New Roman" w:hAnsi="Times New Roman" w:cs="Times New Roman"/>
                <w:sz w:val="24"/>
                <w:szCs w:val="24"/>
              </w:rPr>
              <w:t xml:space="preserve">ми, международными организациями, обязательства по уплате взносов, безвозмездных перечислений субъектам международного права, </w:t>
            </w:r>
            <w:r>
              <w:rPr>
                <w:rFonts w:ascii="Times New Roman" w:hAnsi="Times New Roman" w:cs="Times New Roman"/>
                <w:sz w:val="24"/>
                <w:szCs w:val="24"/>
              </w:rPr>
              <w:lastRenderedPageBreak/>
              <w:t xml:space="preserve">обязательства, принятые в иностранной валюте и подлежащие оплате в иностранной валюте, а также обязательства по уплате платежей в </w:t>
            </w:r>
            <w:r>
              <w:rPr>
                <w:rFonts w:ascii="Times New Roman" w:hAnsi="Times New Roman" w:cs="Times New Roman"/>
                <w:sz w:val="24"/>
                <w:szCs w:val="24"/>
              </w:rPr>
              <w:t>бюджет (не требующие заключения договора);</w:t>
            </w:r>
          </w:p>
          <w:p w14:paraId="2ADD6DD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муниципального образования в Федеральное казначейство не на</w:t>
            </w:r>
            <w:r>
              <w:rPr>
                <w:rFonts w:ascii="Times New Roman" w:hAnsi="Times New Roman" w:cs="Times New Roman"/>
                <w:sz w:val="24"/>
                <w:szCs w:val="24"/>
              </w:rPr>
              <w:t>правлены информация и документы по указанному договору для их включения в реестр контрактов;</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BCBB763"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Авансовый отчет (</w:t>
            </w:r>
            <w:hyperlink r:id="rId23" w:anchor="l385" w:history="1">
              <w:r>
                <w:rPr>
                  <w:rFonts w:ascii="Times New Roman" w:hAnsi="Times New Roman" w:cs="Times New Roman"/>
                  <w:sz w:val="24"/>
                  <w:szCs w:val="24"/>
                  <w:u w:val="single"/>
                </w:rPr>
                <w:t>ф. 0504505</w:t>
              </w:r>
            </w:hyperlink>
            <w:r>
              <w:rPr>
                <w:rFonts w:ascii="Times New Roman" w:hAnsi="Times New Roman" w:cs="Times New Roman"/>
                <w:sz w:val="24"/>
                <w:szCs w:val="24"/>
              </w:rPr>
              <w:t>)</w:t>
            </w:r>
          </w:p>
        </w:tc>
      </w:tr>
      <w:tr w:rsidR="009A756F" w14:paraId="6F3E5183"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3C2918BB"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FA6A3FD"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6EDE38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9A756F" w14:paraId="7CC37DA5"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4C9F385"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12900292"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39BF58E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 </w:t>
            </w:r>
            <w:r>
              <w:rPr>
                <w:rFonts w:ascii="Times New Roman" w:hAnsi="Times New Roman" w:cs="Times New Roman"/>
                <w:sz w:val="24"/>
                <w:szCs w:val="24"/>
              </w:rPr>
              <w:t>приема-передачи</w:t>
            </w:r>
          </w:p>
        </w:tc>
      </w:tr>
      <w:tr w:rsidR="009A756F" w14:paraId="0261C914"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72B82550"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1D7C705E"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9EF74D4"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9A756F" w14:paraId="6205AC49"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7C6BB27E"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4AAB8EC0"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329039C9"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на оказание услуг, выполнение работ, заключенный получателем средств бюджета муниципального образования с физическим лицом, не являющимся индивидуальным предпринимателем</w:t>
            </w:r>
          </w:p>
        </w:tc>
      </w:tr>
      <w:tr w:rsidR="009A756F" w14:paraId="2E3918A2"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EAF4550"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7502CAE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72EECA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на выдачу денежных ср</w:t>
            </w:r>
            <w:r>
              <w:rPr>
                <w:rFonts w:ascii="Times New Roman" w:hAnsi="Times New Roman" w:cs="Times New Roman"/>
                <w:sz w:val="24"/>
                <w:szCs w:val="24"/>
              </w:rPr>
              <w:t>едств под отчет</w:t>
            </w:r>
          </w:p>
        </w:tc>
      </w:tr>
      <w:tr w:rsidR="009A756F" w14:paraId="7ACCB965" w14:textId="77777777">
        <w:trPr>
          <w:trHeight w:val="468"/>
          <w:jc w:val="center"/>
        </w:trPr>
        <w:tc>
          <w:tcPr>
            <w:tcW w:w="630" w:type="dxa"/>
            <w:vMerge/>
            <w:tcBorders>
              <w:top w:val="nil"/>
              <w:left w:val="single" w:sz="6" w:space="0" w:color="000000"/>
              <w:bottom w:val="nil"/>
              <w:right w:val="single" w:sz="6" w:space="0" w:color="000000"/>
            </w:tcBorders>
            <w:tcMar>
              <w:left w:w="0" w:type="dxa"/>
              <w:right w:w="0" w:type="dxa"/>
            </w:tcMar>
          </w:tcPr>
          <w:p w14:paraId="5F72DC83"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54826960" w14:textId="77777777" w:rsidR="009A756F" w:rsidRDefault="009A756F"/>
        </w:tc>
        <w:tc>
          <w:tcPr>
            <w:tcW w:w="4782" w:type="dxa"/>
            <w:tcBorders>
              <w:top w:val="single" w:sz="6" w:space="0" w:color="000000"/>
              <w:left w:val="single" w:sz="6" w:space="0" w:color="000000"/>
              <w:right w:val="single" w:sz="6" w:space="0" w:color="000000"/>
            </w:tcBorders>
            <w:tcMar>
              <w:left w:w="0" w:type="dxa"/>
              <w:right w:w="0" w:type="dxa"/>
            </w:tcMar>
          </w:tcPr>
          <w:p w14:paraId="2A11754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физического лица</w:t>
            </w:r>
          </w:p>
        </w:tc>
      </w:tr>
      <w:tr w:rsidR="009A756F" w14:paraId="2166D9CA"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1AF15606"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377DE13F"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3370926"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Квитанция</w:t>
            </w:r>
          </w:p>
        </w:tc>
      </w:tr>
      <w:tr w:rsidR="009A756F" w14:paraId="4E4A12A1"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1BDCBEA"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94485F4"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04D3D97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9A756F" w14:paraId="0E53AABD"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0AB97C04"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08D74A8C"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6538CF7"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Служебная записка</w:t>
            </w:r>
          </w:p>
        </w:tc>
      </w:tr>
      <w:tr w:rsidR="009A756F" w14:paraId="0D31F9D6"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3AC9C151"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90A242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519E34E"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9A756F" w14:paraId="6F2DED46"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514A39B1"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279428EC"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9F2B59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w:t>
            </w:r>
          </w:p>
        </w:tc>
      </w:tr>
      <w:tr w:rsidR="009A756F" w14:paraId="65233BA1" w14:textId="77777777">
        <w:trPr>
          <w:trHeight w:val="660"/>
          <w:jc w:val="center"/>
        </w:trPr>
        <w:tc>
          <w:tcPr>
            <w:tcW w:w="630" w:type="dxa"/>
            <w:vMerge/>
            <w:tcBorders>
              <w:top w:val="nil"/>
              <w:left w:val="single" w:sz="6" w:space="0" w:color="000000"/>
              <w:bottom w:val="nil"/>
              <w:right w:val="single" w:sz="6" w:space="0" w:color="000000"/>
            </w:tcBorders>
            <w:tcMar>
              <w:left w:w="0" w:type="dxa"/>
              <w:right w:w="0" w:type="dxa"/>
            </w:tcMar>
          </w:tcPr>
          <w:p w14:paraId="4FF47AE8"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711C0672"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5B304065"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9A756F" w14:paraId="26802096" w14:textId="77777777">
        <w:trPr>
          <w:jc w:val="center"/>
        </w:trPr>
        <w:tc>
          <w:tcPr>
            <w:tcW w:w="630" w:type="dxa"/>
            <w:vMerge w:val="restart"/>
            <w:tcBorders>
              <w:top w:val="nil"/>
              <w:left w:val="single" w:sz="6" w:space="0" w:color="000000"/>
              <w:bottom w:val="nil"/>
              <w:right w:val="single" w:sz="6" w:space="0" w:color="000000"/>
            </w:tcBorders>
            <w:tcMar>
              <w:left w:w="0" w:type="dxa"/>
              <w:right w:w="0" w:type="dxa"/>
            </w:tcMar>
          </w:tcPr>
          <w:p w14:paraId="13B380A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588" w:type="dxa"/>
            <w:vMerge w:val="restart"/>
            <w:tcBorders>
              <w:top w:val="nil"/>
              <w:left w:val="single" w:sz="6" w:space="0" w:color="000000"/>
              <w:bottom w:val="nil"/>
              <w:right w:val="single" w:sz="6" w:space="0" w:color="000000"/>
            </w:tcBorders>
            <w:tcMar>
              <w:left w:w="0" w:type="dxa"/>
              <w:right w:w="0" w:type="dxa"/>
            </w:tcMar>
          </w:tcPr>
          <w:p w14:paraId="685A84F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Генеральные условия (условия), эмиссия и </w:t>
            </w:r>
            <w:r>
              <w:rPr>
                <w:rFonts w:ascii="Times New Roman" w:hAnsi="Times New Roman" w:cs="Times New Roman"/>
                <w:sz w:val="24"/>
                <w:szCs w:val="24"/>
              </w:rPr>
              <w:t>обращения государственных ценных бумаг Российской Федерации;</w:t>
            </w:r>
          </w:p>
          <w:p w14:paraId="73ABE7D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14:paraId="24E9594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акт сверки взаимных расчет</w:t>
            </w:r>
            <w:r>
              <w:rPr>
                <w:rFonts w:ascii="Times New Roman" w:hAnsi="Times New Roman" w:cs="Times New Roman"/>
                <w:sz w:val="24"/>
                <w:szCs w:val="24"/>
              </w:rPr>
              <w:t>ов;</w:t>
            </w:r>
          </w:p>
          <w:p w14:paraId="2713BC1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решение суда о расторжении государственного контракта (договора);</w:t>
            </w:r>
          </w:p>
          <w:p w14:paraId="3B244F8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w:t>
            </w:r>
            <w:r>
              <w:rPr>
                <w:rFonts w:ascii="Times New Roman" w:hAnsi="Times New Roman" w:cs="Times New Roman"/>
                <w:sz w:val="24"/>
                <w:szCs w:val="24"/>
              </w:rPr>
              <w:t>, в соответствии с которым возникает бюджетное обязательство получателя средств федерального бюджета, в том числе представляемый для оплаты в иностранной валюте</w:t>
            </w:r>
          </w:p>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7B0C6B5F"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форма </w:t>
            </w:r>
            <w:hyperlink r:id="rId24" w:anchor="l1860" w:history="1">
              <w:r>
                <w:rPr>
                  <w:rFonts w:ascii="Times New Roman" w:hAnsi="Times New Roman" w:cs="Times New Roman"/>
                  <w:sz w:val="24"/>
                  <w:szCs w:val="24"/>
                  <w:u w:val="single"/>
                </w:rPr>
                <w:t>N ТОРГ-12</w:t>
              </w:r>
            </w:hyperlink>
            <w:r>
              <w:rPr>
                <w:rFonts w:ascii="Times New Roman" w:hAnsi="Times New Roman" w:cs="Times New Roman"/>
                <w:sz w:val="24"/>
                <w:szCs w:val="24"/>
              </w:rPr>
              <w:t>) (ф. 0330212)</w:t>
            </w:r>
          </w:p>
        </w:tc>
      </w:tr>
      <w:tr w:rsidR="009A756F" w14:paraId="43483F16"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1C6EE4C0"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654A4D73"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6E8A1B5A"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9A756F" w14:paraId="3733F373" w14:textId="77777777">
        <w:trPr>
          <w:jc w:val="center"/>
        </w:trPr>
        <w:tc>
          <w:tcPr>
            <w:tcW w:w="630" w:type="dxa"/>
            <w:vMerge/>
            <w:tcBorders>
              <w:top w:val="nil"/>
              <w:left w:val="single" w:sz="6" w:space="0" w:color="000000"/>
              <w:bottom w:val="nil"/>
              <w:right w:val="single" w:sz="6" w:space="0" w:color="000000"/>
            </w:tcBorders>
            <w:tcMar>
              <w:left w:w="0" w:type="dxa"/>
              <w:right w:w="0" w:type="dxa"/>
            </w:tcMar>
          </w:tcPr>
          <w:p w14:paraId="45A8FE57" w14:textId="77777777" w:rsidR="009A756F" w:rsidRDefault="009A756F"/>
        </w:tc>
        <w:tc>
          <w:tcPr>
            <w:tcW w:w="3588" w:type="dxa"/>
            <w:vMerge/>
            <w:tcBorders>
              <w:top w:val="nil"/>
              <w:left w:val="single" w:sz="6" w:space="0" w:color="000000"/>
              <w:bottom w:val="nil"/>
              <w:right w:val="single" w:sz="6" w:space="0" w:color="000000"/>
            </w:tcBorders>
            <w:tcMar>
              <w:left w:w="0" w:type="dxa"/>
              <w:right w:w="0" w:type="dxa"/>
            </w:tcMar>
          </w:tcPr>
          <w:p w14:paraId="7F323727"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447AD46B"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Чек</w:t>
            </w:r>
          </w:p>
        </w:tc>
      </w:tr>
      <w:tr w:rsidR="009A756F" w14:paraId="3C15E803" w14:textId="77777777">
        <w:trPr>
          <w:jc w:val="center"/>
        </w:trPr>
        <w:tc>
          <w:tcPr>
            <w:tcW w:w="630" w:type="dxa"/>
            <w:vMerge/>
            <w:tcBorders>
              <w:top w:val="nil"/>
              <w:left w:val="single" w:sz="6" w:space="0" w:color="000000"/>
              <w:bottom w:val="single" w:sz="6" w:space="0" w:color="000000"/>
              <w:right w:val="single" w:sz="6" w:space="0" w:color="000000"/>
            </w:tcBorders>
            <w:tcMar>
              <w:left w:w="0" w:type="dxa"/>
              <w:right w:w="0" w:type="dxa"/>
            </w:tcMar>
          </w:tcPr>
          <w:p w14:paraId="5F0F4FCD" w14:textId="77777777" w:rsidR="009A756F" w:rsidRDefault="009A756F"/>
        </w:tc>
        <w:tc>
          <w:tcPr>
            <w:tcW w:w="3588" w:type="dxa"/>
            <w:vMerge/>
            <w:tcBorders>
              <w:top w:val="nil"/>
              <w:left w:val="single" w:sz="6" w:space="0" w:color="000000"/>
              <w:bottom w:val="single" w:sz="6" w:space="0" w:color="000000"/>
              <w:right w:val="single" w:sz="6" w:space="0" w:color="000000"/>
            </w:tcBorders>
            <w:tcMar>
              <w:left w:w="0" w:type="dxa"/>
              <w:right w:w="0" w:type="dxa"/>
            </w:tcMar>
          </w:tcPr>
          <w:p w14:paraId="6975612F" w14:textId="77777777" w:rsidR="009A756F" w:rsidRDefault="009A756F"/>
        </w:tc>
        <w:tc>
          <w:tcPr>
            <w:tcW w:w="4782" w:type="dxa"/>
            <w:tcBorders>
              <w:top w:val="single" w:sz="6" w:space="0" w:color="000000"/>
              <w:left w:val="single" w:sz="6" w:space="0" w:color="000000"/>
              <w:bottom w:val="single" w:sz="6" w:space="0" w:color="000000"/>
              <w:right w:val="single" w:sz="6" w:space="0" w:color="000000"/>
            </w:tcBorders>
            <w:tcMar>
              <w:left w:w="0" w:type="dxa"/>
              <w:right w:w="0" w:type="dxa"/>
            </w:tcMar>
          </w:tcPr>
          <w:p w14:paraId="571E2FA0" w14:textId="77777777" w:rsidR="009A756F" w:rsidRDefault="00511C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муниципального образования, в том числе представляемый для оплаты в иностранной валюте</w:t>
            </w:r>
          </w:p>
        </w:tc>
      </w:tr>
    </w:tbl>
    <w:p w14:paraId="2F72A198" w14:textId="77777777" w:rsidR="009A756F" w:rsidRDefault="009A756F">
      <w:pPr>
        <w:widowControl w:val="0"/>
        <w:spacing w:after="0" w:line="240" w:lineRule="auto"/>
        <w:rPr>
          <w:rFonts w:ascii="Times New Roman" w:hAnsi="Times New Roman" w:cs="Times New Roman"/>
          <w:sz w:val="24"/>
          <w:szCs w:val="24"/>
        </w:rPr>
      </w:pPr>
    </w:p>
    <w:p w14:paraId="5BAE0A46" w14:textId="77777777" w:rsidR="009A756F" w:rsidRDefault="009A756F">
      <w:pPr>
        <w:spacing w:after="1" w:line="200" w:lineRule="atLeast"/>
        <w:outlineLvl w:val="0"/>
        <w:rPr>
          <w:rFonts w:ascii="Arial" w:hAnsi="Arial" w:cs="Arial"/>
          <w:sz w:val="20"/>
          <w:szCs w:val="20"/>
        </w:rPr>
      </w:pPr>
    </w:p>
    <w:p w14:paraId="3ECD1943" w14:textId="77777777" w:rsidR="009A756F" w:rsidRDefault="009A756F">
      <w:pPr>
        <w:spacing w:after="1" w:line="200" w:lineRule="atLeast"/>
        <w:jc w:val="right"/>
        <w:outlineLvl w:val="0"/>
        <w:rPr>
          <w:rFonts w:ascii="Arial" w:hAnsi="Arial" w:cs="Arial"/>
          <w:sz w:val="20"/>
          <w:szCs w:val="20"/>
        </w:rPr>
      </w:pPr>
    </w:p>
    <w:p w14:paraId="5D4F0684" w14:textId="77777777" w:rsidR="009A756F" w:rsidRDefault="009A756F">
      <w:pPr>
        <w:spacing w:after="1" w:line="200" w:lineRule="atLeast"/>
        <w:jc w:val="right"/>
        <w:outlineLvl w:val="0"/>
        <w:rPr>
          <w:rFonts w:ascii="Arial" w:hAnsi="Arial" w:cs="Arial"/>
          <w:sz w:val="20"/>
          <w:szCs w:val="20"/>
        </w:rPr>
      </w:pPr>
    </w:p>
    <w:p w14:paraId="3BB9D45D" w14:textId="77777777" w:rsidR="009A756F" w:rsidRDefault="009A756F">
      <w:pPr>
        <w:spacing w:after="1" w:line="200" w:lineRule="atLeast"/>
        <w:jc w:val="right"/>
        <w:outlineLvl w:val="0"/>
        <w:rPr>
          <w:rFonts w:ascii="Arial" w:hAnsi="Arial" w:cs="Arial"/>
          <w:sz w:val="20"/>
          <w:szCs w:val="20"/>
        </w:rPr>
      </w:pPr>
    </w:p>
    <w:p w14:paraId="6314C887" w14:textId="77777777" w:rsidR="009A756F" w:rsidRDefault="009A756F">
      <w:pPr>
        <w:spacing w:after="1" w:line="200" w:lineRule="atLeast"/>
        <w:jc w:val="right"/>
        <w:outlineLvl w:val="0"/>
        <w:rPr>
          <w:rFonts w:ascii="Arial" w:hAnsi="Arial" w:cs="Arial"/>
          <w:sz w:val="20"/>
          <w:szCs w:val="20"/>
        </w:rPr>
      </w:pPr>
    </w:p>
    <w:p w14:paraId="2F5DCD98" w14:textId="77777777" w:rsidR="009A756F" w:rsidRDefault="009A756F">
      <w:pPr>
        <w:spacing w:after="1" w:line="200" w:lineRule="atLeast"/>
        <w:jc w:val="right"/>
        <w:outlineLvl w:val="0"/>
        <w:rPr>
          <w:rFonts w:ascii="Arial" w:hAnsi="Arial" w:cs="Arial"/>
          <w:sz w:val="20"/>
          <w:szCs w:val="20"/>
        </w:rPr>
      </w:pPr>
    </w:p>
    <w:p w14:paraId="3CA4FEEF" w14:textId="77777777" w:rsidR="009A756F" w:rsidRDefault="009A756F">
      <w:pPr>
        <w:spacing w:after="1" w:line="200" w:lineRule="atLeast"/>
        <w:jc w:val="right"/>
        <w:outlineLvl w:val="0"/>
        <w:rPr>
          <w:rFonts w:ascii="Arial" w:hAnsi="Arial" w:cs="Arial"/>
          <w:sz w:val="20"/>
          <w:szCs w:val="20"/>
        </w:rPr>
      </w:pPr>
    </w:p>
    <w:p w14:paraId="20D4F1F0" w14:textId="77777777" w:rsidR="009A756F" w:rsidRDefault="009A756F">
      <w:pPr>
        <w:spacing w:after="1" w:line="200" w:lineRule="atLeast"/>
        <w:jc w:val="right"/>
        <w:outlineLvl w:val="0"/>
        <w:rPr>
          <w:rFonts w:ascii="Arial" w:hAnsi="Arial" w:cs="Arial"/>
          <w:sz w:val="20"/>
          <w:szCs w:val="20"/>
        </w:rPr>
      </w:pPr>
    </w:p>
    <w:p w14:paraId="2452593C" w14:textId="77777777" w:rsidR="009A756F" w:rsidRDefault="009A756F">
      <w:pPr>
        <w:spacing w:after="1" w:line="200" w:lineRule="atLeast"/>
        <w:jc w:val="right"/>
        <w:outlineLvl w:val="0"/>
        <w:rPr>
          <w:rFonts w:ascii="Arial" w:hAnsi="Arial" w:cs="Arial"/>
          <w:sz w:val="20"/>
          <w:szCs w:val="20"/>
        </w:rPr>
      </w:pPr>
    </w:p>
    <w:p w14:paraId="06360C7F" w14:textId="77777777" w:rsidR="009A756F" w:rsidRDefault="009A756F">
      <w:pPr>
        <w:spacing w:after="1" w:line="200" w:lineRule="atLeast"/>
        <w:jc w:val="right"/>
        <w:outlineLvl w:val="0"/>
        <w:rPr>
          <w:rFonts w:ascii="Arial" w:hAnsi="Arial" w:cs="Arial"/>
          <w:sz w:val="20"/>
          <w:szCs w:val="20"/>
        </w:rPr>
      </w:pPr>
    </w:p>
    <w:p w14:paraId="628A125E" w14:textId="77777777" w:rsidR="009A756F" w:rsidRDefault="009A756F">
      <w:pPr>
        <w:spacing w:after="1" w:line="200" w:lineRule="atLeast"/>
        <w:jc w:val="right"/>
        <w:outlineLvl w:val="0"/>
        <w:rPr>
          <w:rFonts w:ascii="Arial" w:hAnsi="Arial" w:cs="Arial"/>
          <w:sz w:val="20"/>
          <w:szCs w:val="20"/>
        </w:rPr>
      </w:pPr>
    </w:p>
    <w:p w14:paraId="65EF7CC2" w14:textId="77777777" w:rsidR="009A756F" w:rsidRDefault="009A756F">
      <w:pPr>
        <w:spacing w:after="1" w:line="200" w:lineRule="atLeast"/>
        <w:jc w:val="right"/>
        <w:outlineLvl w:val="0"/>
        <w:rPr>
          <w:rFonts w:ascii="Arial" w:hAnsi="Arial" w:cs="Arial"/>
          <w:sz w:val="20"/>
          <w:szCs w:val="20"/>
        </w:rPr>
      </w:pPr>
    </w:p>
    <w:p w14:paraId="2F920BCC" w14:textId="77777777" w:rsidR="009A756F" w:rsidRDefault="009A756F">
      <w:pPr>
        <w:spacing w:after="1" w:line="200" w:lineRule="atLeast"/>
        <w:jc w:val="right"/>
        <w:outlineLvl w:val="0"/>
        <w:rPr>
          <w:rFonts w:ascii="Arial" w:hAnsi="Arial" w:cs="Arial"/>
          <w:sz w:val="20"/>
          <w:szCs w:val="20"/>
        </w:rPr>
      </w:pPr>
    </w:p>
    <w:p w14:paraId="10DB6B7A" w14:textId="77777777" w:rsidR="009A756F" w:rsidRDefault="009A756F">
      <w:pPr>
        <w:spacing w:after="1" w:line="200" w:lineRule="atLeast"/>
        <w:jc w:val="right"/>
        <w:outlineLvl w:val="0"/>
        <w:rPr>
          <w:rFonts w:ascii="Arial" w:hAnsi="Arial" w:cs="Arial"/>
          <w:sz w:val="20"/>
          <w:szCs w:val="20"/>
        </w:rPr>
      </w:pPr>
    </w:p>
    <w:p w14:paraId="4CB6DD0B" w14:textId="77777777" w:rsidR="009A756F" w:rsidRDefault="009A756F">
      <w:pPr>
        <w:spacing w:after="1" w:line="200" w:lineRule="atLeast"/>
        <w:jc w:val="right"/>
        <w:outlineLvl w:val="0"/>
        <w:rPr>
          <w:rFonts w:ascii="Arial" w:hAnsi="Arial" w:cs="Arial"/>
          <w:sz w:val="20"/>
          <w:szCs w:val="20"/>
        </w:rPr>
      </w:pPr>
    </w:p>
    <w:p w14:paraId="1E4AD1E7" w14:textId="77777777" w:rsidR="009A756F" w:rsidRDefault="009A756F">
      <w:pPr>
        <w:spacing w:after="1" w:line="200" w:lineRule="atLeast"/>
        <w:jc w:val="right"/>
        <w:outlineLvl w:val="0"/>
        <w:rPr>
          <w:rFonts w:ascii="Arial" w:hAnsi="Arial" w:cs="Arial"/>
          <w:sz w:val="20"/>
          <w:szCs w:val="20"/>
        </w:rPr>
      </w:pPr>
    </w:p>
    <w:p w14:paraId="37635BC4" w14:textId="77777777" w:rsidR="009A756F" w:rsidRDefault="009A756F">
      <w:pPr>
        <w:spacing w:after="1" w:line="200" w:lineRule="atLeast"/>
        <w:jc w:val="right"/>
        <w:outlineLvl w:val="0"/>
        <w:rPr>
          <w:rFonts w:ascii="Arial" w:hAnsi="Arial" w:cs="Arial"/>
          <w:sz w:val="20"/>
          <w:szCs w:val="20"/>
        </w:rPr>
      </w:pPr>
    </w:p>
    <w:p w14:paraId="79C447AA"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Приложение N 4</w:t>
      </w:r>
    </w:p>
    <w:p w14:paraId="79FE4050"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к Порядку учета бюджетных</w:t>
      </w:r>
    </w:p>
    <w:p w14:paraId="29F62B22"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и денежных обязательств</w:t>
      </w:r>
    </w:p>
    <w:p w14:paraId="63E18ABF"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получателей средств бюджета </w:t>
      </w:r>
    </w:p>
    <w:p w14:paraId="5E94A198"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муниципального образования</w:t>
      </w:r>
    </w:p>
    <w:p w14:paraId="070826C1"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«Большежировский сельсовет» </w:t>
      </w:r>
    </w:p>
    <w:p w14:paraId="5EC3681E"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Фатежского района Курской области, </w:t>
      </w:r>
    </w:p>
    <w:p w14:paraId="097E34F9"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Управлением Федерального</w:t>
      </w:r>
    </w:p>
    <w:p w14:paraId="49C2E16A"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Казначейства по Курской области</w:t>
      </w:r>
    </w:p>
    <w:p w14:paraId="544E78BF" w14:textId="77777777" w:rsidR="009A756F" w:rsidRDefault="009A756F">
      <w:pPr>
        <w:spacing w:after="1" w:line="200" w:lineRule="atLeast"/>
        <w:jc w:val="right"/>
        <w:outlineLvl w:val="0"/>
        <w:rPr>
          <w:rFonts w:ascii="Arial" w:hAnsi="Arial" w:cs="Arial"/>
          <w:sz w:val="20"/>
          <w:szCs w:val="20"/>
        </w:rPr>
      </w:pPr>
    </w:p>
    <w:p w14:paraId="617B1E09" w14:textId="77777777" w:rsidR="009A756F" w:rsidRDefault="009A756F">
      <w:pPr>
        <w:spacing w:after="1" w:line="200" w:lineRule="atLeast"/>
        <w:jc w:val="right"/>
        <w:outlineLvl w:val="0"/>
        <w:rPr>
          <w:rFonts w:ascii="Arial" w:hAnsi="Arial" w:cs="Arial"/>
          <w:sz w:val="20"/>
          <w:szCs w:val="20"/>
        </w:rPr>
      </w:pPr>
    </w:p>
    <w:p w14:paraId="4B3C39A1" w14:textId="77777777" w:rsidR="009A756F" w:rsidRDefault="009A756F">
      <w:pPr>
        <w:spacing w:after="1" w:line="200" w:lineRule="atLeast"/>
        <w:jc w:val="right"/>
        <w:outlineLvl w:val="0"/>
        <w:rPr>
          <w:rFonts w:ascii="Arial" w:hAnsi="Arial" w:cs="Arial"/>
          <w:sz w:val="20"/>
          <w:szCs w:val="20"/>
        </w:rPr>
      </w:pPr>
    </w:p>
    <w:p w14:paraId="607BA0B7" w14:textId="77777777" w:rsidR="009A756F" w:rsidRDefault="009A756F">
      <w:pPr>
        <w:spacing w:after="1" w:line="200" w:lineRule="atLeast"/>
        <w:jc w:val="right"/>
        <w:outlineLvl w:val="0"/>
      </w:pPr>
    </w:p>
    <w:p w14:paraId="01D17469" w14:textId="77777777" w:rsidR="009A756F" w:rsidRDefault="00511C44">
      <w:pPr>
        <w:spacing w:after="1" w:line="200" w:lineRule="atLeast"/>
        <w:jc w:val="center"/>
        <w:outlineLvl w:val="0"/>
        <w:rPr>
          <w:rFonts w:ascii="Times New Roman" w:hAnsi="Times New Roman" w:cs="Times New Roman"/>
          <w:b/>
          <w:sz w:val="24"/>
          <w:szCs w:val="24"/>
        </w:rPr>
      </w:pPr>
      <w:r>
        <w:rPr>
          <w:rFonts w:ascii="Times New Roman" w:hAnsi="Times New Roman" w:cs="Times New Roman"/>
          <w:b/>
          <w:sz w:val="24"/>
          <w:szCs w:val="24"/>
        </w:rPr>
        <w:t xml:space="preserve">РЕКВИЗИТЫ ИЗВЕЩЕНИЯ О ПОСТАНОВКЕ НА УЧЕТ (ИЗМЕНЕНИИ) БЮДЖЕТНОГО </w:t>
      </w:r>
    </w:p>
    <w:p w14:paraId="5B6B9125" w14:textId="77777777" w:rsidR="009A756F" w:rsidRDefault="00511C44">
      <w:pPr>
        <w:spacing w:after="1" w:line="200" w:lineRule="atLeast"/>
        <w:jc w:val="center"/>
        <w:outlineLvl w:val="0"/>
        <w:rPr>
          <w:rFonts w:ascii="Times New Roman" w:hAnsi="Times New Roman" w:cs="Times New Roman"/>
          <w:b/>
          <w:sz w:val="24"/>
          <w:szCs w:val="24"/>
        </w:rPr>
      </w:pPr>
      <w:r>
        <w:rPr>
          <w:rFonts w:ascii="Times New Roman" w:hAnsi="Times New Roman" w:cs="Times New Roman"/>
          <w:b/>
          <w:sz w:val="24"/>
          <w:szCs w:val="24"/>
        </w:rPr>
        <w:t>ОБЯЗАТЕЛЬСТВА В ОРГАНЕ ФЕДЕРАЛЬНОГО КАЗНАЧЕЙСТВА</w:t>
      </w:r>
    </w:p>
    <w:p w14:paraId="48AC30B4" w14:textId="77777777" w:rsidR="009A756F" w:rsidRDefault="009A756F">
      <w:pPr>
        <w:spacing w:after="1" w:line="200" w:lineRule="atLeast"/>
        <w:jc w:val="center"/>
        <w:outlineLvl w:val="0"/>
      </w:pPr>
    </w:p>
    <w:tbl>
      <w:tblPr>
        <w:tblW w:w="9000" w:type="dxa"/>
        <w:jc w:val="center"/>
        <w:tblLook w:val="0000" w:firstRow="0" w:lastRow="0" w:firstColumn="0" w:lastColumn="0" w:noHBand="0" w:noVBand="0"/>
      </w:tblPr>
      <w:tblGrid>
        <w:gridCol w:w="3960"/>
        <w:gridCol w:w="5040"/>
      </w:tblGrid>
      <w:tr w:rsidR="009A756F" w14:paraId="6144774F" w14:textId="77777777">
        <w:trPr>
          <w:jc w:val="center"/>
        </w:trPr>
        <w:tc>
          <w:tcPr>
            <w:tcW w:w="9000" w:type="dxa"/>
            <w:gridSpan w:val="2"/>
            <w:tcBorders>
              <w:top w:val="nil"/>
              <w:left w:val="nil"/>
              <w:bottom w:val="single" w:sz="6" w:space="0" w:color="000000"/>
              <w:right w:val="nil"/>
            </w:tcBorders>
            <w:tcMar>
              <w:left w:w="0" w:type="dxa"/>
              <w:right w:w="0" w:type="dxa"/>
            </w:tcMar>
          </w:tcPr>
          <w:p w14:paraId="10D54854"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Единица измер</w:t>
            </w:r>
            <w:r>
              <w:rPr>
                <w:rFonts w:ascii="Arial" w:hAnsi="Arial" w:cs="Arial"/>
                <w:sz w:val="20"/>
                <w:szCs w:val="20"/>
              </w:rPr>
              <w:t>ения: руб. (с точностью до второго десятичного знака)</w:t>
            </w:r>
          </w:p>
        </w:tc>
      </w:tr>
      <w:tr w:rsidR="009A756F" w14:paraId="7C1623F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AA205C4"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реквизита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4C3F18A"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формирования, заполнения реквизита</w:t>
            </w:r>
          </w:p>
        </w:tc>
      </w:tr>
      <w:tr w:rsidR="009A756F" w14:paraId="0BDD94D6"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86E4C43" w14:textId="77777777" w:rsidR="009A756F" w:rsidRDefault="00511C44">
            <w:pPr>
              <w:widowControl w:val="0"/>
              <w:spacing w:after="0" w:line="240" w:lineRule="auto"/>
              <w:jc w:val="center"/>
              <w:rPr>
                <w:rFonts w:ascii="Arial" w:hAnsi="Arial" w:cs="Arial"/>
                <w:sz w:val="20"/>
                <w:szCs w:val="20"/>
              </w:rPr>
            </w:pPr>
            <w:r>
              <w:rPr>
                <w:rFonts w:ascii="Arial" w:hAnsi="Arial" w:cs="Arial"/>
                <w:sz w:val="20"/>
                <w:szCs w:val="20"/>
              </w:rPr>
              <w:t>1</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A7093A9" w14:textId="77777777" w:rsidR="009A756F" w:rsidRDefault="00511C44">
            <w:pPr>
              <w:widowControl w:val="0"/>
              <w:spacing w:after="0" w:line="240" w:lineRule="auto"/>
              <w:jc w:val="center"/>
              <w:rPr>
                <w:rFonts w:ascii="Arial" w:hAnsi="Arial" w:cs="Arial"/>
                <w:sz w:val="20"/>
                <w:szCs w:val="20"/>
              </w:rPr>
            </w:pPr>
            <w:r>
              <w:rPr>
                <w:rFonts w:ascii="Arial" w:hAnsi="Arial" w:cs="Arial"/>
                <w:sz w:val="20"/>
                <w:szCs w:val="20"/>
              </w:rPr>
              <w:t>2</w:t>
            </w:r>
          </w:p>
        </w:tc>
      </w:tr>
      <w:tr w:rsidR="009A756F" w14:paraId="4526826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EA3926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Дата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4358B1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органе Федерального </w:t>
            </w:r>
            <w:r>
              <w:rPr>
                <w:rFonts w:ascii="Times New Roman" w:hAnsi="Times New Roman" w:cs="Times New Roman"/>
                <w:sz w:val="24"/>
                <w:szCs w:val="24"/>
              </w:rPr>
              <w:t>казначейства.</w:t>
            </w:r>
          </w:p>
        </w:tc>
      </w:tr>
      <w:tr w:rsidR="009A756F" w14:paraId="08B9437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16532A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25457C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9A756F" w14:paraId="165E5A2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65F017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5C7A05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код органа Федерального казначейства, </w:t>
            </w:r>
            <w:r>
              <w:rPr>
                <w:rFonts w:ascii="Times New Roman" w:hAnsi="Times New Roman" w:cs="Times New Roman"/>
                <w:sz w:val="24"/>
                <w:szCs w:val="24"/>
              </w:rPr>
              <w:t>присвоенный Федеральным казначейством.</w:t>
            </w:r>
          </w:p>
        </w:tc>
      </w:tr>
      <w:tr w:rsidR="009A756F" w14:paraId="1547A2C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CB6823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0AF046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участника бюджетного процесса (получателя средств бюджета муниципального образования), соответствующее реестровой записи реестра участников бюджетного процесса</w:t>
            </w:r>
            <w:r>
              <w:rPr>
                <w:rFonts w:ascii="Times New Roman" w:hAnsi="Times New Roman" w:cs="Times New Roman"/>
                <w:sz w:val="24"/>
                <w:szCs w:val="24"/>
              </w:rPr>
              <w:t>, а также юридических лиц, не являющихся участниками бюджетного процесса (далее - Сводный реестр).</w:t>
            </w:r>
          </w:p>
        </w:tc>
      </w:tr>
      <w:tr w:rsidR="009A756F" w14:paraId="1805618A"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83C863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 Код по Сводному реестру</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4F577E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бюджета муниципального образования .</w:t>
            </w:r>
          </w:p>
        </w:tc>
      </w:tr>
      <w:tr w:rsidR="009A756F" w14:paraId="38B3AD97"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17B9A5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DDCBFB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tc>
      </w:tr>
      <w:tr w:rsidR="009A756F" w14:paraId="708B75C2"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017591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Код </w:t>
            </w:r>
            <w:hyperlink r:id="rId25" w:anchor="l0" w:history="1">
              <w:r>
                <w:rPr>
                  <w:rFonts w:ascii="Times New Roman" w:hAnsi="Times New Roman" w:cs="Times New Roman"/>
                  <w:sz w:val="24"/>
                  <w:szCs w:val="24"/>
                  <w:u w:val="single"/>
                </w:rPr>
                <w:t>ОКТМО</w:t>
              </w:r>
            </w:hyperlink>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AC19C0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26" w:anchor="l0"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w:t>
            </w:r>
            <w:r>
              <w:rPr>
                <w:rFonts w:ascii="Times New Roman" w:hAnsi="Times New Roman" w:cs="Times New Roman"/>
                <w:sz w:val="24"/>
                <w:szCs w:val="24"/>
              </w:rPr>
              <w:lastRenderedPageBreak/>
              <w:t>управления государственным внебюджетным фондом.</w:t>
            </w:r>
          </w:p>
        </w:tc>
      </w:tr>
      <w:tr w:rsidR="009A756F" w14:paraId="547343D1"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1317CC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Финансовый</w:t>
            </w:r>
            <w:r>
              <w:rPr>
                <w:rFonts w:ascii="Times New Roman" w:hAnsi="Times New Roman" w:cs="Times New Roman"/>
                <w:sz w:val="24"/>
                <w:szCs w:val="24"/>
              </w:rPr>
              <w:t xml:space="preserve"> орган</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28BB38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финансового органа.</w:t>
            </w:r>
          </w:p>
        </w:tc>
      </w:tr>
      <w:tr w:rsidR="009A756F" w14:paraId="5B5E5316"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4FD99D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6.1. Код по ОКПО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003C30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A756F" w14:paraId="369CDD8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CA667F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Номер документа, являющегося основанием для принятия на учет бюджетного обязательства </w:t>
            </w:r>
            <w:r>
              <w:rPr>
                <w:rFonts w:ascii="Times New Roman" w:hAnsi="Times New Roman" w:cs="Times New Roman"/>
                <w:sz w:val="24"/>
                <w:szCs w:val="24"/>
              </w:rPr>
              <w:t>(далее - документ-основание)</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6EEEA3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w:t>
            </w:r>
          </w:p>
        </w:tc>
      </w:tr>
      <w:tr w:rsidR="009A756F" w14:paraId="221E1E5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AEB8D2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 Дата заключения (принятия) документа-основания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993472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w:t>
            </w:r>
          </w:p>
        </w:tc>
      </w:tr>
      <w:tr w:rsidR="009A756F" w14:paraId="67DEC15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87E50F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 Сумма по документу-основанию</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0F4BC0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сумма бюджетного </w:t>
            </w:r>
            <w:r>
              <w:rPr>
                <w:rFonts w:ascii="Times New Roman" w:hAnsi="Times New Roman" w:cs="Times New Roman"/>
                <w:sz w:val="24"/>
                <w:szCs w:val="24"/>
              </w:rPr>
              <w:t>обязательства по документу-основанию.</w:t>
            </w:r>
          </w:p>
        </w:tc>
      </w:tr>
      <w:tr w:rsidR="009A756F" w14:paraId="286C8A6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7AC348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 Дата Сведений о бюджетном обязательстве</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467AD3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Сведений о бюджетном обязательстве.</w:t>
            </w:r>
          </w:p>
        </w:tc>
      </w:tr>
      <w:tr w:rsidR="009A756F" w14:paraId="7507BA8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7060AB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 Дата постановки на учет (изменения) бюджетного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DD73B3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(изменения) бюджет</w:t>
            </w:r>
            <w:r>
              <w:rPr>
                <w:rFonts w:ascii="Times New Roman" w:hAnsi="Times New Roman" w:cs="Times New Roman"/>
                <w:sz w:val="24"/>
                <w:szCs w:val="24"/>
              </w:rPr>
              <w:t>ного обязательства.</w:t>
            </w:r>
          </w:p>
        </w:tc>
      </w:tr>
      <w:tr w:rsidR="009A756F" w14:paraId="49B6635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48B5EC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 Порядковый номер внесения изменений в бюджетное обязательство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1C0BA4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порядковый номер внесения изменений в бюджетное обязательство.</w:t>
            </w:r>
          </w:p>
        </w:tc>
      </w:tr>
      <w:tr w:rsidR="009A756F" w14:paraId="2728D7C2"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50F14D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 Учетный номер бюджетного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E9F7A6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учетный номер бюджетного обязательства</w:t>
            </w:r>
            <w:r>
              <w:rPr>
                <w:rFonts w:ascii="Times New Roman" w:hAnsi="Times New Roman" w:cs="Times New Roman"/>
                <w:sz w:val="24"/>
                <w:szCs w:val="24"/>
              </w:rPr>
              <w:t>.</w:t>
            </w:r>
          </w:p>
        </w:tc>
      </w:tr>
      <w:tr w:rsidR="009A756F" w14:paraId="05D02C61"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4E9E26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 Номер реестровой записи в реестре контрактов (реестре соглашений)</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B9E5FD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9A756F" w14:paraId="44835E1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E43343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 Ответственный исполнитель</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3371DE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Указываются должность, </w:t>
            </w:r>
            <w:r>
              <w:rPr>
                <w:rFonts w:ascii="Times New Roman" w:hAnsi="Times New Roman" w:cs="Times New Roman"/>
                <w:sz w:val="24"/>
                <w:szCs w:val="24"/>
              </w:rPr>
              <w:t>подпись, расшифровка подписи, телефон ответственного исполнителя.</w:t>
            </w:r>
          </w:p>
        </w:tc>
      </w:tr>
      <w:tr w:rsidR="009A756F" w14:paraId="4AA82C1C"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EBE830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16. Дата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DB4C2F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14:paraId="30B118CC" w14:textId="77777777" w:rsidR="009A756F" w:rsidRDefault="009A756F">
      <w:pPr>
        <w:spacing w:after="1" w:line="200" w:lineRule="atLeast"/>
        <w:outlineLvl w:val="0"/>
      </w:pPr>
    </w:p>
    <w:p w14:paraId="15110FCC" w14:textId="77777777" w:rsidR="009A756F" w:rsidRDefault="009A756F">
      <w:pPr>
        <w:spacing w:after="1" w:line="200" w:lineRule="atLeast"/>
        <w:outlineLvl w:val="0"/>
      </w:pPr>
    </w:p>
    <w:p w14:paraId="4A97B5BD" w14:textId="77777777" w:rsidR="009A756F" w:rsidRDefault="009A756F">
      <w:pPr>
        <w:spacing w:after="1" w:line="200" w:lineRule="atLeast"/>
        <w:outlineLvl w:val="0"/>
      </w:pPr>
    </w:p>
    <w:p w14:paraId="3923E914" w14:textId="77777777" w:rsidR="009A756F" w:rsidRDefault="009A756F">
      <w:pPr>
        <w:spacing w:after="1" w:line="200" w:lineRule="atLeast"/>
        <w:outlineLvl w:val="0"/>
      </w:pPr>
    </w:p>
    <w:p w14:paraId="31B180CE" w14:textId="77777777" w:rsidR="009A756F" w:rsidRDefault="009A756F">
      <w:pPr>
        <w:spacing w:after="1" w:line="200" w:lineRule="atLeast"/>
        <w:outlineLvl w:val="0"/>
      </w:pPr>
    </w:p>
    <w:p w14:paraId="01A71ED4" w14:textId="77777777" w:rsidR="009A756F" w:rsidRDefault="009A756F">
      <w:pPr>
        <w:spacing w:after="1" w:line="200" w:lineRule="atLeast"/>
        <w:outlineLvl w:val="0"/>
      </w:pPr>
    </w:p>
    <w:p w14:paraId="03566324" w14:textId="77777777" w:rsidR="009A756F" w:rsidRDefault="009A756F">
      <w:pPr>
        <w:spacing w:after="1" w:line="200" w:lineRule="atLeast"/>
        <w:outlineLvl w:val="0"/>
      </w:pPr>
    </w:p>
    <w:p w14:paraId="2426116E" w14:textId="77777777" w:rsidR="009A756F" w:rsidRDefault="009A756F">
      <w:pPr>
        <w:spacing w:after="1" w:line="200" w:lineRule="atLeast"/>
        <w:outlineLvl w:val="0"/>
      </w:pPr>
    </w:p>
    <w:p w14:paraId="63777485" w14:textId="77777777" w:rsidR="009A756F" w:rsidRDefault="009A756F">
      <w:pPr>
        <w:spacing w:after="1" w:line="200" w:lineRule="atLeast"/>
        <w:outlineLvl w:val="0"/>
      </w:pPr>
    </w:p>
    <w:p w14:paraId="78BDFEC6" w14:textId="77777777" w:rsidR="009A756F" w:rsidRDefault="009A756F">
      <w:pPr>
        <w:spacing w:after="1" w:line="200" w:lineRule="atLeast"/>
        <w:outlineLvl w:val="0"/>
      </w:pPr>
    </w:p>
    <w:p w14:paraId="2BE3DC08" w14:textId="77777777" w:rsidR="009A756F" w:rsidRDefault="009A756F">
      <w:pPr>
        <w:spacing w:after="1" w:line="200" w:lineRule="atLeast"/>
        <w:outlineLvl w:val="0"/>
      </w:pPr>
    </w:p>
    <w:p w14:paraId="5F7CDA2C" w14:textId="77777777" w:rsidR="009A756F" w:rsidRDefault="009A756F">
      <w:pPr>
        <w:spacing w:after="1" w:line="200" w:lineRule="atLeast"/>
        <w:outlineLvl w:val="0"/>
      </w:pPr>
    </w:p>
    <w:p w14:paraId="53CABDD3" w14:textId="77777777" w:rsidR="009A756F" w:rsidRDefault="009A756F">
      <w:pPr>
        <w:spacing w:after="1" w:line="200" w:lineRule="atLeast"/>
        <w:outlineLvl w:val="0"/>
      </w:pPr>
    </w:p>
    <w:p w14:paraId="23E11A73" w14:textId="77777777" w:rsidR="009A756F" w:rsidRDefault="009A756F">
      <w:pPr>
        <w:spacing w:after="1" w:line="200" w:lineRule="atLeast"/>
        <w:outlineLvl w:val="0"/>
      </w:pPr>
    </w:p>
    <w:p w14:paraId="0DC07C9B" w14:textId="77777777" w:rsidR="009A756F" w:rsidRDefault="009A756F">
      <w:pPr>
        <w:spacing w:after="1" w:line="200" w:lineRule="atLeast"/>
        <w:outlineLvl w:val="0"/>
      </w:pPr>
    </w:p>
    <w:p w14:paraId="2C78FD15" w14:textId="77777777" w:rsidR="009A756F" w:rsidRDefault="009A756F">
      <w:pPr>
        <w:spacing w:after="1" w:line="200" w:lineRule="atLeast"/>
        <w:outlineLvl w:val="0"/>
      </w:pPr>
    </w:p>
    <w:p w14:paraId="3891E000" w14:textId="77777777" w:rsidR="009A756F" w:rsidRDefault="009A756F">
      <w:pPr>
        <w:spacing w:after="1" w:line="200" w:lineRule="atLeast"/>
        <w:outlineLvl w:val="0"/>
      </w:pPr>
    </w:p>
    <w:p w14:paraId="4F4B43E1" w14:textId="77777777" w:rsidR="009A756F" w:rsidRDefault="009A756F">
      <w:pPr>
        <w:spacing w:after="1" w:line="200" w:lineRule="atLeast"/>
        <w:outlineLvl w:val="0"/>
      </w:pPr>
    </w:p>
    <w:p w14:paraId="1577ED73" w14:textId="77777777" w:rsidR="009A756F" w:rsidRDefault="009A756F">
      <w:pPr>
        <w:spacing w:after="1" w:line="200" w:lineRule="atLeast"/>
        <w:outlineLvl w:val="0"/>
      </w:pPr>
    </w:p>
    <w:p w14:paraId="34DD1F08" w14:textId="77777777" w:rsidR="009A756F" w:rsidRDefault="009A756F">
      <w:pPr>
        <w:spacing w:after="1" w:line="200" w:lineRule="atLeast"/>
        <w:outlineLvl w:val="0"/>
      </w:pPr>
    </w:p>
    <w:p w14:paraId="21FC4FF9" w14:textId="77777777" w:rsidR="009A756F" w:rsidRDefault="009A756F">
      <w:pPr>
        <w:spacing w:after="1" w:line="200" w:lineRule="atLeast"/>
        <w:outlineLvl w:val="0"/>
      </w:pPr>
    </w:p>
    <w:p w14:paraId="6794C3AB"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Приложение N5</w:t>
      </w:r>
    </w:p>
    <w:p w14:paraId="51236A83"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к </w:t>
      </w:r>
      <w:r>
        <w:rPr>
          <w:rFonts w:ascii="Times New Roman" w:hAnsi="Times New Roman" w:cs="Times New Roman"/>
        </w:rPr>
        <w:t>Порядку учета бюджетных</w:t>
      </w:r>
    </w:p>
    <w:p w14:paraId="56B9F2F0"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и денежных обязательств</w:t>
      </w:r>
    </w:p>
    <w:p w14:paraId="36A9C8BD"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получателей средств бюджета </w:t>
      </w:r>
    </w:p>
    <w:p w14:paraId="2A86D58D"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муниципального образования</w:t>
      </w:r>
    </w:p>
    <w:p w14:paraId="11BB425D"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«Большежировский сельсовет» </w:t>
      </w:r>
    </w:p>
    <w:p w14:paraId="57EDAFD8"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Фатежского района Курской области, </w:t>
      </w:r>
    </w:p>
    <w:p w14:paraId="547FC4F0"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Управлением Федерального</w:t>
      </w:r>
    </w:p>
    <w:p w14:paraId="44B3125D" w14:textId="77777777" w:rsidR="009A756F" w:rsidRDefault="00511C44">
      <w:pPr>
        <w:spacing w:after="1" w:line="200" w:lineRule="atLeast"/>
        <w:jc w:val="right"/>
        <w:outlineLvl w:val="0"/>
      </w:pPr>
      <w:r>
        <w:rPr>
          <w:rFonts w:ascii="Times New Roman" w:hAnsi="Times New Roman" w:cs="Times New Roman"/>
        </w:rPr>
        <w:t xml:space="preserve"> Казначейства по Курской области</w:t>
      </w:r>
    </w:p>
    <w:p w14:paraId="24D45832" w14:textId="77777777" w:rsidR="009A756F" w:rsidRDefault="009A756F">
      <w:pPr>
        <w:spacing w:after="1" w:line="200" w:lineRule="atLeast"/>
        <w:jc w:val="right"/>
        <w:outlineLvl w:val="0"/>
      </w:pPr>
    </w:p>
    <w:p w14:paraId="01484AEA" w14:textId="77777777" w:rsidR="009A756F" w:rsidRDefault="009A756F">
      <w:pPr>
        <w:spacing w:after="1" w:line="200" w:lineRule="atLeast"/>
        <w:jc w:val="right"/>
        <w:outlineLvl w:val="0"/>
      </w:pPr>
    </w:p>
    <w:p w14:paraId="4D6E90D4" w14:textId="77777777" w:rsidR="009A756F" w:rsidRDefault="00511C44">
      <w:pPr>
        <w:spacing w:after="1" w:line="200" w:lineRule="atLeast"/>
        <w:jc w:val="center"/>
        <w:outlineLvl w:val="0"/>
        <w:rPr>
          <w:rFonts w:ascii="Times New Roman" w:hAnsi="Times New Roman" w:cs="Times New Roman"/>
          <w:b/>
          <w:sz w:val="24"/>
          <w:szCs w:val="24"/>
        </w:rPr>
      </w:pPr>
      <w:r>
        <w:rPr>
          <w:rFonts w:ascii="Times New Roman" w:hAnsi="Times New Roman" w:cs="Times New Roman"/>
          <w:b/>
          <w:sz w:val="24"/>
          <w:szCs w:val="24"/>
        </w:rPr>
        <w:t>РЕКВИЗИТЫ ИЗВЕЩЕНИЯ О ПОС</w:t>
      </w:r>
      <w:r>
        <w:rPr>
          <w:rFonts w:ascii="Times New Roman" w:hAnsi="Times New Roman" w:cs="Times New Roman"/>
          <w:b/>
          <w:sz w:val="24"/>
          <w:szCs w:val="24"/>
        </w:rPr>
        <w:t xml:space="preserve">ТАНОВКЕ НА УЧЕТ (ИЗМЕНЕНИИ) ДЕНЕЖНОГО </w:t>
      </w:r>
    </w:p>
    <w:p w14:paraId="25B6FA19" w14:textId="77777777" w:rsidR="009A756F" w:rsidRDefault="00511C44">
      <w:pPr>
        <w:spacing w:after="1" w:line="200" w:lineRule="atLeast"/>
        <w:jc w:val="center"/>
        <w:outlineLvl w:val="0"/>
        <w:rPr>
          <w:rFonts w:ascii="Times New Roman" w:hAnsi="Times New Roman" w:cs="Times New Roman"/>
          <w:b/>
          <w:sz w:val="24"/>
          <w:szCs w:val="24"/>
        </w:rPr>
      </w:pPr>
      <w:r>
        <w:rPr>
          <w:rFonts w:ascii="Times New Roman" w:hAnsi="Times New Roman" w:cs="Times New Roman"/>
          <w:b/>
          <w:sz w:val="24"/>
          <w:szCs w:val="24"/>
        </w:rPr>
        <w:t>ОБЯЗАТЕЛЬСТВА В ОРГАНЕ ФЕДЕРАЛЬНОГО КАЗНАЧЕЙСТВА</w:t>
      </w:r>
    </w:p>
    <w:p w14:paraId="77A5514B" w14:textId="77777777" w:rsidR="009A756F" w:rsidRDefault="009A756F">
      <w:pPr>
        <w:spacing w:after="1" w:line="200" w:lineRule="atLeast"/>
        <w:jc w:val="center"/>
        <w:outlineLvl w:val="0"/>
      </w:pPr>
    </w:p>
    <w:tbl>
      <w:tblPr>
        <w:tblW w:w="9060" w:type="dxa"/>
        <w:jc w:val="center"/>
        <w:tblLook w:val="0000" w:firstRow="0" w:lastRow="0" w:firstColumn="0" w:lastColumn="0" w:noHBand="0" w:noVBand="0"/>
      </w:tblPr>
      <w:tblGrid>
        <w:gridCol w:w="4020"/>
        <w:gridCol w:w="5040"/>
      </w:tblGrid>
      <w:tr w:rsidR="009A756F" w14:paraId="76A84590" w14:textId="77777777">
        <w:trPr>
          <w:jc w:val="center"/>
        </w:trPr>
        <w:tc>
          <w:tcPr>
            <w:tcW w:w="9060" w:type="dxa"/>
            <w:gridSpan w:val="2"/>
            <w:tcBorders>
              <w:top w:val="nil"/>
              <w:left w:val="nil"/>
              <w:bottom w:val="single" w:sz="6" w:space="0" w:color="000000"/>
              <w:right w:val="nil"/>
            </w:tcBorders>
            <w:tcMar>
              <w:left w:w="0" w:type="dxa"/>
              <w:right w:w="0" w:type="dxa"/>
            </w:tcMar>
          </w:tcPr>
          <w:p w14:paraId="1C2C9DA3"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Единица измерения: руб. (с точностью до второго десятичного знака)</w:t>
            </w:r>
          </w:p>
        </w:tc>
      </w:tr>
      <w:tr w:rsidR="009A756F" w14:paraId="7BD59F39"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30818CDD"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реквизита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505D552"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формирования, заполнения реквизита</w:t>
            </w:r>
          </w:p>
        </w:tc>
      </w:tr>
      <w:tr w:rsidR="009A756F" w14:paraId="5D0C8661"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4D4A5866"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82E2349"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A756F" w14:paraId="38489FFC"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448C0F6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Дата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C38C0C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9A756F" w14:paraId="2660B495"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552E4C8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C3AC9E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9A756F" w14:paraId="7C82A272"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66FC6FC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Код органа Федерального казначейства (КОФК)</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D59E3B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9A756F" w14:paraId="57135406"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3A9EF90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FC581D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участника бюджетного процесса (получателя средств  бюджета муници</w:t>
            </w:r>
            <w:r>
              <w:rPr>
                <w:rFonts w:ascii="Times New Roman" w:hAnsi="Times New Roman" w:cs="Times New Roman"/>
                <w:sz w:val="24"/>
                <w:szCs w:val="24"/>
              </w:rPr>
              <w:t>пального образования),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A756F" w14:paraId="7ED197DB"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1B8B3D2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 Код по Сводному реестру</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7B4D16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w:t>
            </w:r>
            <w:r>
              <w:rPr>
                <w:rFonts w:ascii="Times New Roman" w:hAnsi="Times New Roman" w:cs="Times New Roman"/>
                <w:sz w:val="24"/>
                <w:szCs w:val="24"/>
              </w:rPr>
              <w:t>тру получателя средств  бюджета муниципального образования.</w:t>
            </w:r>
          </w:p>
        </w:tc>
      </w:tr>
      <w:tr w:rsidR="009A756F" w14:paraId="1EE38E3E"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49BBA50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EB773D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tc>
      </w:tr>
      <w:tr w:rsidR="009A756F" w14:paraId="415F2E2B"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1AD4AE8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Код </w:t>
            </w:r>
            <w:hyperlink r:id="rId27" w:anchor="l0" w:history="1">
              <w:r>
                <w:rPr>
                  <w:rFonts w:ascii="Times New Roman" w:hAnsi="Times New Roman" w:cs="Times New Roman"/>
                  <w:sz w:val="24"/>
                  <w:szCs w:val="24"/>
                  <w:u w:val="single"/>
                </w:rPr>
                <w:t>ОКТМО</w:t>
              </w:r>
            </w:hyperlink>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C3827E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28" w:anchor="l0"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w:t>
            </w:r>
            <w:r>
              <w:rPr>
                <w:rFonts w:ascii="Times New Roman" w:hAnsi="Times New Roman" w:cs="Times New Roman"/>
                <w:sz w:val="24"/>
                <w:szCs w:val="24"/>
              </w:rPr>
              <w:t xml:space="preserve">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756F" w14:paraId="7487E7EC"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7B7B077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Финансовый орган</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9D9D33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финансового </w:t>
            </w:r>
            <w:r>
              <w:rPr>
                <w:rFonts w:ascii="Times New Roman" w:hAnsi="Times New Roman" w:cs="Times New Roman"/>
                <w:sz w:val="24"/>
                <w:szCs w:val="24"/>
              </w:rPr>
              <w:t>органа.</w:t>
            </w:r>
          </w:p>
        </w:tc>
      </w:tr>
      <w:tr w:rsidR="009A756F" w14:paraId="1E163FE9"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1CD942D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6.1. Код по ОКПО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5E71B7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A756F" w14:paraId="4C1B3E82"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569E9BA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w:t>
            </w:r>
            <w:r>
              <w:rPr>
                <w:rFonts w:ascii="Times New Roman" w:hAnsi="Times New Roman" w:cs="Times New Roman"/>
                <w:sz w:val="24"/>
                <w:szCs w:val="24"/>
              </w:rPr>
              <w:t>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DC5E62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A756F" w14:paraId="3466C796"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4C39E0F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Дата документа, подтверждающего возникновение денежного </w:t>
            </w:r>
            <w:r>
              <w:rPr>
                <w:rFonts w:ascii="Times New Roman" w:hAnsi="Times New Roman" w:cs="Times New Roman"/>
                <w:sz w:val="24"/>
                <w:szCs w:val="24"/>
              </w:rPr>
              <w:t>обязательства (информации об исполнении условий возникновения денежного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37902A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A756F" w14:paraId="79E8E559"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66038AF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 Сумма док</w:t>
            </w:r>
            <w:r>
              <w:rPr>
                <w:rFonts w:ascii="Times New Roman" w:hAnsi="Times New Roman" w:cs="Times New Roman"/>
                <w:sz w:val="24"/>
                <w:szCs w:val="24"/>
              </w:rPr>
              <w:t>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0F674B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w:t>
            </w:r>
            <w:r>
              <w:rPr>
                <w:rFonts w:ascii="Times New Roman" w:hAnsi="Times New Roman" w:cs="Times New Roman"/>
                <w:sz w:val="24"/>
                <w:szCs w:val="24"/>
              </w:rPr>
              <w:t>икновения денежного обязательства).</w:t>
            </w:r>
          </w:p>
        </w:tc>
      </w:tr>
      <w:tr w:rsidR="009A756F" w14:paraId="6BD7CC37"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76B3891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 Дата Сведений о денежном обязательстве</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09FC1B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Сведений о денежном обязательстве.</w:t>
            </w:r>
          </w:p>
        </w:tc>
      </w:tr>
      <w:tr w:rsidR="009A756F" w14:paraId="74EC97D0"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50C25D6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 Дата постановки на учет (изменения) денежного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B86295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(изменения) денежного о</w:t>
            </w:r>
            <w:r>
              <w:rPr>
                <w:rFonts w:ascii="Times New Roman" w:hAnsi="Times New Roman" w:cs="Times New Roman"/>
                <w:sz w:val="24"/>
                <w:szCs w:val="24"/>
              </w:rPr>
              <w:t>бязательства.</w:t>
            </w:r>
          </w:p>
        </w:tc>
      </w:tr>
      <w:tr w:rsidR="009A756F" w14:paraId="4CE7C21A"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3389030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 Порядковый номер внесения изменений в денежное обязательство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A45A56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порядковый номер внесения изменений в денежное обязательство.</w:t>
            </w:r>
          </w:p>
        </w:tc>
      </w:tr>
      <w:tr w:rsidR="009A756F" w14:paraId="740EEEA7"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720E3D2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 Учетный номер денежного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74DF07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учетный номер денежного обязательства.</w:t>
            </w:r>
          </w:p>
        </w:tc>
      </w:tr>
      <w:tr w:rsidR="009A756F" w14:paraId="1A9A90F2"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7BE66C4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 Ном</w:t>
            </w:r>
            <w:r>
              <w:rPr>
                <w:rFonts w:ascii="Times New Roman" w:hAnsi="Times New Roman" w:cs="Times New Roman"/>
                <w:sz w:val="24"/>
                <w:szCs w:val="24"/>
              </w:rPr>
              <w:t>ер реестровой записи в реестре контрактов (реестре соглашений)</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1D6056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w:t>
            </w:r>
            <w:r>
              <w:rPr>
                <w:rFonts w:ascii="Times New Roman" w:hAnsi="Times New Roman" w:cs="Times New Roman"/>
                <w:sz w:val="24"/>
                <w:szCs w:val="24"/>
              </w:rPr>
              <w:t xml:space="preserve">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w:t>
            </w:r>
            <w:r>
              <w:rPr>
                <w:rFonts w:ascii="Times New Roman" w:hAnsi="Times New Roman" w:cs="Times New Roman"/>
                <w:sz w:val="24"/>
                <w:szCs w:val="24"/>
              </w:rPr>
              <w:t>рмации о документе, подтверждающем возникновение денежного обязательства, в реестр контрактов/реестр соглашений.</w:t>
            </w:r>
          </w:p>
        </w:tc>
      </w:tr>
      <w:tr w:rsidR="009A756F" w14:paraId="64499012"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36B75AC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 Ответственный исполнитель</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323178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9A756F" w14:paraId="46E42D80" w14:textId="77777777">
        <w:trPr>
          <w:jc w:val="center"/>
        </w:trPr>
        <w:tc>
          <w:tcPr>
            <w:tcW w:w="4020" w:type="dxa"/>
            <w:tcBorders>
              <w:top w:val="single" w:sz="6" w:space="0" w:color="000000"/>
              <w:left w:val="single" w:sz="6" w:space="0" w:color="000000"/>
              <w:bottom w:val="single" w:sz="6" w:space="0" w:color="000000"/>
              <w:right w:val="single" w:sz="6" w:space="0" w:color="000000"/>
            </w:tcBorders>
            <w:tcMar>
              <w:left w:w="0" w:type="dxa"/>
              <w:right w:w="0" w:type="dxa"/>
            </w:tcMar>
          </w:tcPr>
          <w:p w14:paraId="7528E51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 Дата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E8B7E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r w:rsidR="009A756F" w14:paraId="6969AB79" w14:textId="77777777">
        <w:trPr>
          <w:jc w:val="center"/>
        </w:trPr>
        <w:tc>
          <w:tcPr>
            <w:tcW w:w="906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3AB268C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электронном документе нумерация пунктов соответствует официальному источнику.</w:t>
            </w:r>
          </w:p>
        </w:tc>
      </w:tr>
    </w:tbl>
    <w:p w14:paraId="15E4285C" w14:textId="77777777" w:rsidR="009A756F" w:rsidRDefault="009A756F"/>
    <w:p w14:paraId="6CED1E5F" w14:textId="77777777" w:rsidR="009A756F" w:rsidRDefault="009A756F">
      <w:pPr>
        <w:spacing w:after="1" w:line="200" w:lineRule="atLeast"/>
        <w:outlineLvl w:val="0"/>
      </w:pPr>
    </w:p>
    <w:p w14:paraId="5FB31141" w14:textId="77777777" w:rsidR="009A756F" w:rsidRDefault="009A756F">
      <w:pPr>
        <w:spacing w:after="1" w:line="200" w:lineRule="atLeast"/>
        <w:outlineLvl w:val="0"/>
      </w:pPr>
    </w:p>
    <w:p w14:paraId="73A9D66F" w14:textId="77777777" w:rsidR="009A756F" w:rsidRDefault="009A756F">
      <w:pPr>
        <w:spacing w:after="1" w:line="200" w:lineRule="atLeast"/>
        <w:outlineLvl w:val="0"/>
      </w:pPr>
    </w:p>
    <w:p w14:paraId="559448C6" w14:textId="77777777" w:rsidR="009A756F" w:rsidRDefault="009A756F">
      <w:pPr>
        <w:spacing w:after="1" w:line="200" w:lineRule="atLeast"/>
        <w:outlineLvl w:val="0"/>
      </w:pPr>
    </w:p>
    <w:p w14:paraId="34B8B5DD" w14:textId="77777777" w:rsidR="009A756F" w:rsidRDefault="009A756F">
      <w:pPr>
        <w:spacing w:after="1" w:line="200" w:lineRule="atLeast"/>
        <w:outlineLvl w:val="0"/>
      </w:pPr>
    </w:p>
    <w:p w14:paraId="2D25A246" w14:textId="77777777" w:rsidR="009A756F" w:rsidRDefault="009A756F">
      <w:pPr>
        <w:spacing w:after="1" w:line="200" w:lineRule="atLeast"/>
        <w:outlineLvl w:val="0"/>
      </w:pPr>
    </w:p>
    <w:p w14:paraId="17CF19BE" w14:textId="77777777" w:rsidR="009A756F" w:rsidRDefault="009A756F">
      <w:pPr>
        <w:spacing w:after="1" w:line="200" w:lineRule="atLeast"/>
        <w:outlineLvl w:val="0"/>
      </w:pPr>
    </w:p>
    <w:p w14:paraId="7F1B5E58" w14:textId="77777777" w:rsidR="009A756F" w:rsidRDefault="009A756F">
      <w:pPr>
        <w:spacing w:after="1" w:line="200" w:lineRule="atLeast"/>
        <w:jc w:val="right"/>
        <w:outlineLvl w:val="0"/>
        <w:rPr>
          <w:rFonts w:ascii="Times New Roman" w:hAnsi="Times New Roman" w:cs="Times New Roman"/>
        </w:rPr>
      </w:pPr>
    </w:p>
    <w:p w14:paraId="57FF4B61"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Приложение N6</w:t>
      </w:r>
    </w:p>
    <w:p w14:paraId="77FBBA5A"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rPr>
        <w:t>бюджетных</w:t>
      </w:r>
    </w:p>
    <w:p w14:paraId="0F29010A"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и денежных обязательств</w:t>
      </w:r>
    </w:p>
    <w:p w14:paraId="3319974E"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получателей средств бюджета </w:t>
      </w:r>
    </w:p>
    <w:p w14:paraId="77CE476D"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муниципального образования</w:t>
      </w:r>
    </w:p>
    <w:p w14:paraId="3F97145D"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«Большежировский сельсовет» </w:t>
      </w:r>
    </w:p>
    <w:p w14:paraId="21F4FFB1"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Фатежского района Курской области, </w:t>
      </w:r>
    </w:p>
    <w:p w14:paraId="4F01DCDA"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Управлением Федерального</w:t>
      </w:r>
    </w:p>
    <w:p w14:paraId="15826FD7"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Казначейства по Курской области</w:t>
      </w:r>
    </w:p>
    <w:p w14:paraId="48093A03" w14:textId="77777777" w:rsidR="009A756F" w:rsidRDefault="009A756F">
      <w:pPr>
        <w:spacing w:after="1" w:line="200" w:lineRule="atLeast"/>
        <w:jc w:val="right"/>
        <w:outlineLvl w:val="0"/>
      </w:pPr>
    </w:p>
    <w:p w14:paraId="250353B1" w14:textId="77777777" w:rsidR="009A756F" w:rsidRDefault="009A756F">
      <w:pPr>
        <w:spacing w:after="1" w:line="200" w:lineRule="atLeast"/>
        <w:jc w:val="right"/>
        <w:outlineLvl w:val="0"/>
      </w:pPr>
    </w:p>
    <w:p w14:paraId="0BAE7589" w14:textId="77777777" w:rsidR="009A756F" w:rsidRDefault="009A756F">
      <w:pPr>
        <w:spacing w:after="1" w:line="200" w:lineRule="atLeast"/>
        <w:jc w:val="right"/>
        <w:outlineLvl w:val="0"/>
      </w:pPr>
    </w:p>
    <w:p w14:paraId="3EDFC024" w14:textId="77777777" w:rsidR="009A756F" w:rsidRDefault="00511C44">
      <w:pPr>
        <w:spacing w:after="1" w:line="200" w:lineRule="atLeast"/>
        <w:jc w:val="center"/>
        <w:outlineLvl w:val="0"/>
        <w:rPr>
          <w:rFonts w:ascii="Times New Roman" w:hAnsi="Times New Roman" w:cs="Times New Roman"/>
          <w:b/>
          <w:sz w:val="24"/>
          <w:szCs w:val="24"/>
        </w:rPr>
      </w:pPr>
      <w:r>
        <w:rPr>
          <w:rFonts w:ascii="Times New Roman" w:hAnsi="Times New Roman" w:cs="Times New Roman"/>
          <w:b/>
          <w:sz w:val="24"/>
          <w:szCs w:val="24"/>
        </w:rPr>
        <w:t>РЕКВИЗИТЫ ОТЧЕТА «СПРАВКА ОБ ИСПОЛНЕНИ</w:t>
      </w:r>
      <w:r>
        <w:rPr>
          <w:rFonts w:ascii="Times New Roman" w:hAnsi="Times New Roman" w:cs="Times New Roman"/>
          <w:b/>
          <w:sz w:val="24"/>
          <w:szCs w:val="24"/>
        </w:rPr>
        <w:t>И ПРИНЯТЫХ НА УЧЕТ</w:t>
      </w:r>
    </w:p>
    <w:p w14:paraId="28DB07D6" w14:textId="77777777" w:rsidR="009A756F" w:rsidRDefault="00511C44">
      <w:pPr>
        <w:spacing w:after="1" w:line="200" w:lineRule="atLeast"/>
        <w:jc w:val="center"/>
        <w:outlineLvl w:val="0"/>
      </w:pPr>
      <w:r>
        <w:rPr>
          <w:rFonts w:ascii="Times New Roman" w:hAnsi="Times New Roman" w:cs="Times New Roman"/>
          <w:b/>
          <w:sz w:val="24"/>
          <w:szCs w:val="24"/>
        </w:rPr>
        <w:t>_________________________ ОБЯЗАТЕЛЬСТВ»</w:t>
      </w:r>
      <w:r>
        <w:rPr>
          <w:rFonts w:ascii="Times New Roman" w:hAnsi="Times New Roman" w:cs="Times New Roman"/>
        </w:rPr>
        <w:tab/>
      </w:r>
      <w:r>
        <w:t xml:space="preserve"> </w:t>
      </w:r>
    </w:p>
    <w:p w14:paraId="75C85FA6" w14:textId="77777777" w:rsidR="009A756F" w:rsidRDefault="00511C44">
      <w:pPr>
        <w:spacing w:after="1" w:line="200" w:lineRule="atLeast"/>
        <w:outlineLvl w:val="0"/>
      </w:pPr>
      <w:r>
        <w:t xml:space="preserve">                                                      (бюджетных, денежных)</w:t>
      </w:r>
      <w:r>
        <w:tab/>
        <w:t xml:space="preserve"> </w:t>
      </w:r>
    </w:p>
    <w:p w14:paraId="230A6B60" w14:textId="77777777" w:rsidR="009A756F" w:rsidRDefault="009A756F">
      <w:pPr>
        <w:spacing w:after="1" w:line="200" w:lineRule="atLeast"/>
        <w:jc w:val="center"/>
        <w:outlineLvl w:val="0"/>
      </w:pPr>
    </w:p>
    <w:tbl>
      <w:tblPr>
        <w:tblW w:w="9000" w:type="dxa"/>
        <w:jc w:val="center"/>
        <w:tblLook w:val="0000" w:firstRow="0" w:lastRow="0" w:firstColumn="0" w:lastColumn="0" w:noHBand="0" w:noVBand="0"/>
      </w:tblPr>
      <w:tblGrid>
        <w:gridCol w:w="3000"/>
        <w:gridCol w:w="3000"/>
        <w:gridCol w:w="3000"/>
      </w:tblGrid>
      <w:tr w:rsidR="009A756F" w14:paraId="03112F94" w14:textId="77777777">
        <w:trPr>
          <w:jc w:val="center"/>
        </w:trPr>
        <w:tc>
          <w:tcPr>
            <w:tcW w:w="6000" w:type="dxa"/>
            <w:gridSpan w:val="2"/>
            <w:tcBorders>
              <w:top w:val="nil"/>
              <w:left w:val="nil"/>
              <w:bottom w:val="single" w:sz="6" w:space="0" w:color="000000"/>
              <w:right w:val="nil"/>
            </w:tcBorders>
            <w:tcMar>
              <w:left w:w="0" w:type="dxa"/>
              <w:right w:w="0" w:type="dxa"/>
            </w:tcMar>
          </w:tcPr>
          <w:p w14:paraId="61C61651"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Единица измерения: руб.</w:t>
            </w:r>
          </w:p>
          <w:p w14:paraId="07531678"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(с точностью до второго десятичного знака)</w:t>
            </w:r>
          </w:p>
        </w:tc>
        <w:tc>
          <w:tcPr>
            <w:tcW w:w="3000" w:type="dxa"/>
            <w:tcBorders>
              <w:top w:val="nil"/>
              <w:left w:val="nil"/>
              <w:bottom w:val="single" w:sz="6" w:space="0" w:color="000000"/>
              <w:right w:val="nil"/>
            </w:tcBorders>
            <w:tcMar>
              <w:left w:w="0" w:type="dxa"/>
              <w:right w:w="0" w:type="dxa"/>
            </w:tcMar>
          </w:tcPr>
          <w:p w14:paraId="1991A26F" w14:textId="77777777" w:rsidR="009A756F" w:rsidRDefault="00511C44">
            <w:pPr>
              <w:widowControl w:val="0"/>
              <w:spacing w:after="0" w:line="240" w:lineRule="auto"/>
              <w:jc w:val="right"/>
              <w:rPr>
                <w:rFonts w:ascii="Arial" w:hAnsi="Arial" w:cs="Arial"/>
                <w:sz w:val="20"/>
                <w:szCs w:val="20"/>
              </w:rPr>
            </w:pPr>
            <w:r>
              <w:rPr>
                <w:rFonts w:ascii="Arial" w:hAnsi="Arial" w:cs="Arial"/>
                <w:sz w:val="20"/>
                <w:szCs w:val="20"/>
              </w:rPr>
              <w:t>Периодичность: месячная</w:t>
            </w:r>
          </w:p>
        </w:tc>
      </w:tr>
      <w:tr w:rsidR="009A756F" w14:paraId="4AED7900"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455AFD88"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Описание </w:t>
            </w:r>
            <w:r>
              <w:rPr>
                <w:rFonts w:ascii="Times New Roman" w:hAnsi="Times New Roman" w:cs="Times New Roman"/>
                <w:b/>
                <w:sz w:val="24"/>
                <w:szCs w:val="24"/>
              </w:rPr>
              <w:t>реквизита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4EBD3029"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формирования, заполнения реквизита</w:t>
            </w:r>
          </w:p>
        </w:tc>
      </w:tr>
      <w:tr w:rsidR="009A756F" w14:paraId="241E310E"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1347C241"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42F3F581"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A756F" w14:paraId="1CC26DC5"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354C9BB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Дата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56FF573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средств бюджета муниципального образования, нарастающим итогом с 1 </w:t>
            </w:r>
            <w:r>
              <w:rPr>
                <w:rFonts w:ascii="Times New Roman" w:hAnsi="Times New Roman" w:cs="Times New Roman"/>
                <w:sz w:val="24"/>
                <w:szCs w:val="24"/>
              </w:rPr>
              <w:t>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9A756F" w14:paraId="1981739B"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69F9D14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2FDF02F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w:t>
            </w:r>
            <w:r>
              <w:rPr>
                <w:rFonts w:ascii="Times New Roman" w:hAnsi="Times New Roman" w:cs="Times New Roman"/>
                <w:sz w:val="24"/>
                <w:szCs w:val="24"/>
              </w:rPr>
              <w:t>ется наименование территориального органа Федерального казначейства.</w:t>
            </w:r>
          </w:p>
        </w:tc>
      </w:tr>
      <w:tr w:rsidR="009A756F" w14:paraId="2A5EE020"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163CCBC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3562CCF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9A756F" w14:paraId="44932B5D"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14C8F9C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7D230C1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w:t>
            </w:r>
            <w:r>
              <w:rPr>
                <w:rFonts w:ascii="Times New Roman" w:hAnsi="Times New Roman" w:cs="Times New Roman"/>
                <w:sz w:val="24"/>
                <w:szCs w:val="24"/>
              </w:rPr>
              <w:t>наименование получателя средств бюджета муниципального образования,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A756F" w14:paraId="79510CA8"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5CF36F5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 Код по Свод</w:t>
            </w:r>
            <w:r>
              <w:rPr>
                <w:rFonts w:ascii="Times New Roman" w:hAnsi="Times New Roman" w:cs="Times New Roman"/>
                <w:sz w:val="24"/>
                <w:szCs w:val="24"/>
              </w:rPr>
              <w:t>ному реестру</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0204482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получателя средств бюджета муниципального образования по Сводному реестру.</w:t>
            </w:r>
          </w:p>
        </w:tc>
      </w:tr>
      <w:tr w:rsidR="009A756F" w14:paraId="5FB22EE0"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355F78F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2AB0E79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tc>
      </w:tr>
      <w:tr w:rsidR="009A756F" w14:paraId="0D327882"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51BD341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Код </w:t>
            </w:r>
            <w:hyperlink r:id="rId29" w:anchor="l0" w:history="1">
              <w:r>
                <w:rPr>
                  <w:rFonts w:ascii="Times New Roman" w:hAnsi="Times New Roman" w:cs="Times New Roman"/>
                  <w:sz w:val="24"/>
                  <w:szCs w:val="24"/>
                  <w:u w:val="single"/>
                </w:rPr>
                <w:t>ОКТМО</w:t>
              </w:r>
            </w:hyperlink>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62846C0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30" w:anchor="l0"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w:t>
            </w:r>
            <w:r>
              <w:rPr>
                <w:rFonts w:ascii="Times New Roman" w:hAnsi="Times New Roman" w:cs="Times New Roman"/>
                <w:sz w:val="24"/>
                <w:szCs w:val="24"/>
              </w:rPr>
              <w:lastRenderedPageBreak/>
              <w:t xml:space="preserve">финансового органа </w:t>
            </w:r>
            <w:r>
              <w:rPr>
                <w:rFonts w:ascii="Times New Roman" w:hAnsi="Times New Roman" w:cs="Times New Roman"/>
                <w:sz w:val="24"/>
                <w:szCs w:val="24"/>
              </w:rPr>
              <w:t>субъекта Российской Федерации (муниципального образования), органа управления государственным внебюджетным фондом.</w:t>
            </w:r>
          </w:p>
        </w:tc>
      </w:tr>
      <w:tr w:rsidR="009A756F" w14:paraId="3CE3F559"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6445CCC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Финансовый орган</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64CD8E9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Финансового органа.</w:t>
            </w:r>
          </w:p>
        </w:tc>
      </w:tr>
      <w:tr w:rsidR="009A756F" w14:paraId="1A944512"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10481D8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6.1. Код по ОКПО</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39A2188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код финансового органа по </w:t>
            </w:r>
            <w:r>
              <w:rPr>
                <w:rFonts w:ascii="Times New Roman" w:hAnsi="Times New Roman" w:cs="Times New Roman"/>
                <w:sz w:val="24"/>
                <w:szCs w:val="24"/>
              </w:rPr>
              <w:t>Общероссийскому классификатору предприятий и организаций.</w:t>
            </w:r>
          </w:p>
        </w:tc>
      </w:tr>
      <w:tr w:rsidR="009A756F" w14:paraId="738D5140"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452A7C5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 Код по бюджетной классификации</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09F0BCF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w:t>
            </w:r>
            <w:r>
              <w:rPr>
                <w:rFonts w:ascii="Times New Roman" w:hAnsi="Times New Roman" w:cs="Times New Roman"/>
                <w:sz w:val="24"/>
                <w:szCs w:val="24"/>
              </w:rPr>
              <w:t>е обязательства (глава, раздел, подраздел, целевая статья, вид расходов).</w:t>
            </w:r>
          </w:p>
        </w:tc>
      </w:tr>
      <w:tr w:rsidR="009A756F" w14:paraId="122A81F0"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0F72ED1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46FDD03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сумма распределенных лимитов бюджетных обязат</w:t>
            </w:r>
            <w:r>
              <w:rPr>
                <w:rFonts w:ascii="Times New Roman" w:hAnsi="Times New Roman" w:cs="Times New Roman"/>
                <w:sz w:val="24"/>
                <w:szCs w:val="24"/>
              </w:rPr>
              <w:t>ельств на текущий финансовый год в разрезе кодов по бюджетной классификации.</w:t>
            </w:r>
          </w:p>
        </w:tc>
      </w:tr>
      <w:tr w:rsidR="009A756F" w14:paraId="66F390F4"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03C79C7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1BCB727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сумма распределенных лимитов бюджетных</w:t>
            </w:r>
            <w:r>
              <w:rPr>
                <w:rFonts w:ascii="Times New Roman" w:hAnsi="Times New Roman" w:cs="Times New Roman"/>
                <w:sz w:val="24"/>
                <w:szCs w:val="24"/>
              </w:rPr>
              <w:t xml:space="preserve"> обязательств на первый и второй год планового периода в разрезе кодов по бюджетной классификации.</w:t>
            </w:r>
          </w:p>
        </w:tc>
      </w:tr>
      <w:tr w:rsidR="009A756F" w14:paraId="634E0D60"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290CCA4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 Реквизиты принятых на учет обязательств</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6AB9571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9A756F" w14:paraId="5DFA1222"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446412C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9.1. Документ-основание/исполнительный документ (решение налогового органа)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4E318CF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9A756F" w14:paraId="4AB83B1F"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5D968ED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9.1.1. Номер документа-основани</w:t>
            </w:r>
            <w:r>
              <w:rPr>
                <w:rFonts w:ascii="Times New Roman" w:hAnsi="Times New Roman" w:cs="Times New Roman"/>
                <w:sz w:val="24"/>
                <w:szCs w:val="24"/>
              </w:rPr>
              <w:t>я (исполнительного документа, решения налогового органа)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73F2F54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9A756F" w14:paraId="2732D1DB"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18C0F33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9.1.2. Дата документа-основания (исполнительного документа, решения налогового </w:t>
            </w:r>
            <w:r>
              <w:rPr>
                <w:rFonts w:ascii="Times New Roman" w:hAnsi="Times New Roman" w:cs="Times New Roman"/>
                <w:sz w:val="24"/>
                <w:szCs w:val="24"/>
              </w:rPr>
              <w:t>органа)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3D3EA45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9A756F" w14:paraId="21A940B7"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63A97FE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789C5D0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идентификатор документа-основани</w:t>
            </w:r>
            <w:r>
              <w:rPr>
                <w:rFonts w:ascii="Times New Roman" w:hAnsi="Times New Roman" w:cs="Times New Roman"/>
                <w:sz w:val="24"/>
                <w:szCs w:val="24"/>
              </w:rPr>
              <w:t>я (при наличии).</w:t>
            </w:r>
          </w:p>
        </w:tc>
      </w:tr>
      <w:tr w:rsidR="009A756F" w14:paraId="0A8A50F7"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7524736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9.2. Учетный номер обязательства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126D6A0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учетный номер бюджетного или денежного обязательства.</w:t>
            </w:r>
          </w:p>
        </w:tc>
      </w:tr>
      <w:tr w:rsidR="009A756F" w14:paraId="027B4AFB"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7750B7D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6EA9C86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w:t>
            </w:r>
            <w:r>
              <w:rPr>
                <w:rFonts w:ascii="Times New Roman" w:hAnsi="Times New Roman" w:cs="Times New Roman"/>
                <w:sz w:val="24"/>
                <w:szCs w:val="24"/>
              </w:rPr>
              <w:t xml:space="preserve">зование информационно-коммуникационных технологий, а также на вывод из эксплуатации </w:t>
            </w:r>
            <w:r>
              <w:rPr>
                <w:rFonts w:ascii="Times New Roman" w:hAnsi="Times New Roman" w:cs="Times New Roman"/>
                <w:sz w:val="24"/>
                <w:szCs w:val="24"/>
              </w:rPr>
              <w:lastRenderedPageBreak/>
              <w:t>информационных систем и компонентов информационно-телекоммуникационной инфраструктуры.</w:t>
            </w:r>
          </w:p>
        </w:tc>
      </w:tr>
      <w:tr w:rsidR="009A756F" w14:paraId="78248A58"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4EF82E0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9.4. Сумма принятых на учет обязательств на 20__ текущий финансовый год в валюте Рос</w:t>
            </w:r>
            <w:r>
              <w:rPr>
                <w:rFonts w:ascii="Times New Roman" w:hAnsi="Times New Roman" w:cs="Times New Roman"/>
                <w:sz w:val="24"/>
                <w:szCs w:val="24"/>
              </w:rPr>
              <w:t>сийской Федерации</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220A171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w:t>
            </w:r>
            <w:r>
              <w:rPr>
                <w:rFonts w:ascii="Times New Roman" w:hAnsi="Times New Roman" w:cs="Times New Roman"/>
                <w:sz w:val="24"/>
                <w:szCs w:val="24"/>
              </w:rPr>
              <w:t>сификации.</w:t>
            </w:r>
          </w:p>
        </w:tc>
      </w:tr>
      <w:tr w:rsidR="009A756F" w14:paraId="01F7D163"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2CDC4CA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9.5. Сумма принятых на учет обязательств на плановый период в валюте Российской Федерации в разрезе первого и второго года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1A747D4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Указываются суммы принятых на учет в органе Федерального казначейства бюджетных или денежных обязательств на первый и на </w:t>
            </w:r>
            <w:r>
              <w:rPr>
                <w:rFonts w:ascii="Times New Roman" w:hAnsi="Times New Roman" w:cs="Times New Roman"/>
                <w:sz w:val="24"/>
                <w:szCs w:val="24"/>
              </w:rPr>
              <w:t>второй года планового периода в разрезе кодов по бюджетной классификации.</w:t>
            </w:r>
          </w:p>
        </w:tc>
      </w:tr>
      <w:tr w:rsidR="009A756F" w14:paraId="50A5EF09"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1B28715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7991278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суммы исполненных бюджетных или денежных обязательств текущего финансового го</w:t>
            </w:r>
            <w:r>
              <w:rPr>
                <w:rFonts w:ascii="Times New Roman" w:hAnsi="Times New Roman" w:cs="Times New Roman"/>
                <w:sz w:val="24"/>
                <w:szCs w:val="24"/>
              </w:rPr>
              <w:t>да в разрезе кодов бюджетной классификации Российской Федерации.</w:t>
            </w:r>
          </w:p>
        </w:tc>
      </w:tr>
      <w:tr w:rsidR="009A756F" w14:paraId="23F5003B"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08CFFE5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2E5C3F4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w:t>
            </w:r>
            <w:r>
              <w:rPr>
                <w:rFonts w:ascii="Times New Roman" w:hAnsi="Times New Roman" w:cs="Times New Roman"/>
                <w:sz w:val="24"/>
                <w:szCs w:val="24"/>
              </w:rPr>
              <w:t>разрезе кодов бюджетной классификации Российской Федерации.</w:t>
            </w:r>
          </w:p>
        </w:tc>
      </w:tr>
      <w:tr w:rsidR="009A756F" w14:paraId="23EAFEA9"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0916A51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44C7112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w:t>
            </w:r>
            <w:r>
              <w:rPr>
                <w:rFonts w:ascii="Times New Roman" w:hAnsi="Times New Roman" w:cs="Times New Roman"/>
                <w:sz w:val="24"/>
                <w:szCs w:val="24"/>
              </w:rPr>
              <w:t>дов бюджетной классификации Российской Федерации (показатель пункта 9.4 минус показатель пункта 9.6).</w:t>
            </w:r>
          </w:p>
        </w:tc>
      </w:tr>
      <w:tr w:rsidR="009A756F" w14:paraId="1C04E110"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093850E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508511B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суммы неиспользованного остатка лимитов бюджетн</w:t>
            </w:r>
            <w:r>
              <w:rPr>
                <w:rFonts w:ascii="Times New Roman" w:hAnsi="Times New Roman" w:cs="Times New Roman"/>
                <w:sz w:val="24"/>
                <w:szCs w:val="24"/>
              </w:rPr>
              <w:t>ых обязательств текущего финансового года в разрезе кодов по бюджетной классификации (показатель пункта 8 минус показатель пункта 9.6).</w:t>
            </w:r>
          </w:p>
        </w:tc>
      </w:tr>
      <w:tr w:rsidR="009A756F" w14:paraId="63130067"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023ADEE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w:t>
            </w:r>
            <w:r>
              <w:rPr>
                <w:rFonts w:ascii="Times New Roman" w:hAnsi="Times New Roman" w:cs="Times New Roman"/>
                <w:sz w:val="24"/>
                <w:szCs w:val="24"/>
              </w:rPr>
              <w:t>ема лимитов бюджетных обязательств текущего финансового года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278637A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A756F" w14:paraId="57DFBA43"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6B03595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 Итого по коду бюджетной классификации</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7A883ED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w:t>
            </w:r>
            <w:r>
              <w:rPr>
                <w:rFonts w:ascii="Times New Roman" w:hAnsi="Times New Roman" w:cs="Times New Roman"/>
                <w:sz w:val="24"/>
                <w:szCs w:val="24"/>
              </w:rPr>
              <w:t>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9A756F" w14:paraId="25842A16"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3CF9756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 Всего</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491AD5A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итоговые суммы бюджетных или денежных обязательств.</w:t>
            </w:r>
          </w:p>
        </w:tc>
      </w:tr>
      <w:tr w:rsidR="009A756F" w14:paraId="305D8887"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5A4F587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 Ответственный исполнител</w:t>
            </w:r>
            <w:r>
              <w:rPr>
                <w:rFonts w:ascii="Times New Roman" w:hAnsi="Times New Roman" w:cs="Times New Roman"/>
                <w:sz w:val="24"/>
                <w:szCs w:val="24"/>
              </w:rPr>
              <w:t>ь</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3101E29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9A756F" w14:paraId="7701ED5F" w14:textId="77777777">
        <w:trPr>
          <w:jc w:val="center"/>
        </w:trPr>
        <w:tc>
          <w:tcPr>
            <w:tcW w:w="3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0F4B713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 Дата</w:t>
            </w:r>
          </w:p>
        </w:tc>
        <w:tc>
          <w:tcPr>
            <w:tcW w:w="600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5C424FF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подписания отчета.</w:t>
            </w:r>
          </w:p>
        </w:tc>
      </w:tr>
    </w:tbl>
    <w:p w14:paraId="1FFC5C63" w14:textId="77777777" w:rsidR="009A756F" w:rsidRDefault="009A756F">
      <w:pPr>
        <w:spacing w:after="1" w:line="200" w:lineRule="atLeast"/>
        <w:outlineLvl w:val="0"/>
      </w:pPr>
    </w:p>
    <w:p w14:paraId="2F70F3A5" w14:textId="77777777" w:rsidR="009A756F" w:rsidRDefault="009A756F">
      <w:pPr>
        <w:spacing w:after="1" w:line="200" w:lineRule="atLeast"/>
        <w:outlineLvl w:val="0"/>
      </w:pPr>
    </w:p>
    <w:p w14:paraId="1B3FC4D4" w14:textId="77777777" w:rsidR="009A756F" w:rsidRDefault="009A756F">
      <w:pPr>
        <w:spacing w:after="1" w:line="200" w:lineRule="atLeast"/>
        <w:outlineLvl w:val="0"/>
      </w:pPr>
    </w:p>
    <w:p w14:paraId="786EC238" w14:textId="77777777" w:rsidR="009A756F" w:rsidRDefault="009A756F">
      <w:pPr>
        <w:spacing w:after="1" w:line="200" w:lineRule="atLeast"/>
        <w:outlineLvl w:val="0"/>
      </w:pPr>
    </w:p>
    <w:p w14:paraId="4C1DC9F1" w14:textId="77777777" w:rsidR="009A756F" w:rsidRDefault="009A756F">
      <w:pPr>
        <w:spacing w:after="1" w:line="200" w:lineRule="atLeast"/>
        <w:outlineLvl w:val="0"/>
      </w:pPr>
    </w:p>
    <w:p w14:paraId="2DD8F619" w14:textId="77777777" w:rsidR="009A756F" w:rsidRDefault="009A756F">
      <w:pPr>
        <w:spacing w:after="1" w:line="200" w:lineRule="atLeast"/>
        <w:outlineLvl w:val="0"/>
      </w:pPr>
    </w:p>
    <w:p w14:paraId="7765E4DC" w14:textId="77777777" w:rsidR="009A756F" w:rsidRDefault="009A756F">
      <w:pPr>
        <w:spacing w:after="1" w:line="200" w:lineRule="atLeast"/>
        <w:outlineLvl w:val="0"/>
      </w:pPr>
    </w:p>
    <w:p w14:paraId="1B09CC94" w14:textId="77777777" w:rsidR="009A756F" w:rsidRDefault="009A756F">
      <w:pPr>
        <w:spacing w:after="1" w:line="200" w:lineRule="atLeast"/>
        <w:outlineLvl w:val="0"/>
      </w:pPr>
    </w:p>
    <w:p w14:paraId="61F9F898" w14:textId="77777777" w:rsidR="009A756F" w:rsidRDefault="009A756F">
      <w:pPr>
        <w:spacing w:after="1" w:line="200" w:lineRule="atLeast"/>
        <w:outlineLvl w:val="0"/>
      </w:pPr>
    </w:p>
    <w:p w14:paraId="4DC2CD37" w14:textId="77777777" w:rsidR="009A756F" w:rsidRDefault="009A756F">
      <w:pPr>
        <w:spacing w:after="1" w:line="200" w:lineRule="atLeast"/>
        <w:outlineLvl w:val="0"/>
      </w:pPr>
    </w:p>
    <w:p w14:paraId="45478355" w14:textId="77777777" w:rsidR="009A756F" w:rsidRDefault="009A756F">
      <w:pPr>
        <w:spacing w:after="1" w:line="200" w:lineRule="atLeast"/>
        <w:outlineLvl w:val="0"/>
      </w:pPr>
    </w:p>
    <w:p w14:paraId="6386313D"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Приложение N7</w:t>
      </w:r>
    </w:p>
    <w:p w14:paraId="2E1BD770"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к Порядку учета бюджетных</w:t>
      </w:r>
    </w:p>
    <w:p w14:paraId="7D24BB33"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и денежных обязательств</w:t>
      </w:r>
    </w:p>
    <w:p w14:paraId="052E99BA"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получателей средств бюджета </w:t>
      </w:r>
    </w:p>
    <w:p w14:paraId="67CC3455"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муниципального образования</w:t>
      </w:r>
    </w:p>
    <w:p w14:paraId="200090D3"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«Большежировский сельсовет» </w:t>
      </w:r>
    </w:p>
    <w:p w14:paraId="50C0B05D"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Фатежского района Курской области, </w:t>
      </w:r>
    </w:p>
    <w:p w14:paraId="0B3AC517"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Управлением Федерального</w:t>
      </w:r>
    </w:p>
    <w:p w14:paraId="68A7CD02" w14:textId="77777777" w:rsidR="009A756F" w:rsidRDefault="00511C44">
      <w:pPr>
        <w:spacing w:after="1" w:line="200" w:lineRule="atLeast"/>
        <w:jc w:val="right"/>
        <w:outlineLvl w:val="0"/>
        <w:rPr>
          <w:rFonts w:ascii="Times New Roman" w:hAnsi="Times New Roman" w:cs="Times New Roman"/>
        </w:rPr>
      </w:pPr>
      <w:r>
        <w:rPr>
          <w:rFonts w:ascii="Times New Roman" w:hAnsi="Times New Roman" w:cs="Times New Roman"/>
        </w:rPr>
        <w:t xml:space="preserve"> Казначейства по Курской области</w:t>
      </w:r>
    </w:p>
    <w:p w14:paraId="0870B4C6" w14:textId="77777777" w:rsidR="009A756F" w:rsidRDefault="009A756F">
      <w:pPr>
        <w:spacing w:after="1" w:line="200" w:lineRule="atLeast"/>
        <w:jc w:val="right"/>
        <w:outlineLvl w:val="0"/>
      </w:pPr>
    </w:p>
    <w:p w14:paraId="66D3CABF" w14:textId="77777777" w:rsidR="009A756F" w:rsidRDefault="00511C44">
      <w:pPr>
        <w:spacing w:after="1" w:line="200" w:lineRule="atLeast"/>
        <w:jc w:val="center"/>
        <w:outlineLvl w:val="0"/>
        <w:rPr>
          <w:rFonts w:ascii="Times New Roman" w:hAnsi="Times New Roman" w:cs="Times New Roman"/>
          <w:b/>
          <w:sz w:val="24"/>
          <w:szCs w:val="24"/>
        </w:rPr>
      </w:pPr>
      <w:r>
        <w:rPr>
          <w:rFonts w:ascii="Times New Roman" w:hAnsi="Times New Roman" w:cs="Times New Roman"/>
          <w:b/>
          <w:sz w:val="24"/>
          <w:szCs w:val="24"/>
        </w:rPr>
        <w:t xml:space="preserve">РЕКВИЗИТЫ УВЕДОМЛЕНИЯ О ПРЕВЫШЕНИИ ПРИНЯТЫМ БЮДЖЕТНЫМ </w:t>
      </w:r>
      <w:r>
        <w:rPr>
          <w:rFonts w:ascii="Times New Roman" w:hAnsi="Times New Roman" w:cs="Times New Roman"/>
          <w:b/>
          <w:sz w:val="24"/>
          <w:szCs w:val="24"/>
        </w:rPr>
        <w:t>ОБЯЗАТЕЛЬСТВОМ НЕИСПОЛЬЗОВАННЫХ ЛИМИТОВ БЮДЖЕТНЫХ ОБЯЗАТЕЛЬСТВ</w:t>
      </w:r>
    </w:p>
    <w:p w14:paraId="6615F1C7" w14:textId="77777777" w:rsidR="009A756F" w:rsidRDefault="009A756F">
      <w:pPr>
        <w:spacing w:after="1" w:line="200" w:lineRule="atLeast"/>
        <w:jc w:val="center"/>
        <w:outlineLvl w:val="0"/>
      </w:pPr>
    </w:p>
    <w:tbl>
      <w:tblPr>
        <w:tblW w:w="9000" w:type="dxa"/>
        <w:jc w:val="center"/>
        <w:tblLook w:val="0000" w:firstRow="0" w:lastRow="0" w:firstColumn="0" w:lastColumn="0" w:noHBand="0" w:noVBand="0"/>
      </w:tblPr>
      <w:tblGrid>
        <w:gridCol w:w="3960"/>
        <w:gridCol w:w="5040"/>
      </w:tblGrid>
      <w:tr w:rsidR="009A756F" w14:paraId="316820EB" w14:textId="77777777">
        <w:trPr>
          <w:jc w:val="center"/>
        </w:trPr>
        <w:tc>
          <w:tcPr>
            <w:tcW w:w="9000" w:type="dxa"/>
            <w:gridSpan w:val="2"/>
            <w:tcBorders>
              <w:top w:val="nil"/>
              <w:left w:val="nil"/>
              <w:bottom w:val="single" w:sz="6" w:space="0" w:color="000000"/>
              <w:right w:val="nil"/>
            </w:tcBorders>
            <w:tcMar>
              <w:left w:w="0" w:type="dxa"/>
              <w:right w:w="0" w:type="dxa"/>
            </w:tcMar>
          </w:tcPr>
          <w:p w14:paraId="72E94AD0"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Единица измерения: руб.</w:t>
            </w:r>
          </w:p>
          <w:p w14:paraId="7AE80080" w14:textId="77777777" w:rsidR="009A756F" w:rsidRDefault="00511C44">
            <w:pPr>
              <w:widowControl w:val="0"/>
              <w:spacing w:after="0" w:line="240" w:lineRule="auto"/>
              <w:rPr>
                <w:rFonts w:ascii="Arial" w:hAnsi="Arial" w:cs="Arial"/>
                <w:sz w:val="20"/>
                <w:szCs w:val="20"/>
              </w:rPr>
            </w:pPr>
            <w:r>
              <w:rPr>
                <w:rFonts w:ascii="Arial" w:hAnsi="Arial" w:cs="Arial"/>
                <w:sz w:val="20"/>
                <w:szCs w:val="20"/>
              </w:rPr>
              <w:t>с точностью до второго десятичного знака)</w:t>
            </w:r>
          </w:p>
        </w:tc>
      </w:tr>
      <w:tr w:rsidR="009A756F" w14:paraId="2F7B89B3"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2C398F0"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Описание реквизита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4CEE031"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формирования, заполнения реквизита</w:t>
            </w:r>
          </w:p>
        </w:tc>
      </w:tr>
      <w:tr w:rsidR="009A756F" w14:paraId="6862FAB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15E76F6"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0069A88" w14:textId="77777777" w:rsidR="009A756F" w:rsidRDefault="00511C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A756F" w14:paraId="7C69916D"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83A32B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Номер</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BB8CC0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порядковый номер </w:t>
            </w:r>
            <w:r>
              <w:rPr>
                <w:rFonts w:ascii="Times New Roman" w:hAnsi="Times New Roman" w:cs="Times New Roman"/>
                <w:sz w:val="24"/>
                <w:szCs w:val="24"/>
              </w:rPr>
              <w:t>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6B782D2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формировании Уведомления о превышении в информационных системах Министерства финансов Российской Федерации и </w:t>
            </w:r>
            <w:r>
              <w:rPr>
                <w:rFonts w:ascii="Times New Roman" w:hAnsi="Times New Roman" w:cs="Times New Roman"/>
                <w:sz w:val="24"/>
                <w:szCs w:val="24"/>
              </w:rPr>
              <w:t>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9A756F" w14:paraId="0A8D583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8FCF57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Дата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B619B3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Уведомления о превышении.</w:t>
            </w:r>
          </w:p>
        </w:tc>
      </w:tr>
      <w:tr w:rsidR="009A756F" w14:paraId="54CEBB17"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B7EF74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Наименование органа Федерального казначейства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0E10D7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w:t>
            </w:r>
            <w:r>
              <w:rPr>
                <w:rFonts w:ascii="Times New Roman" w:hAnsi="Times New Roman" w:cs="Times New Roman"/>
                <w:sz w:val="24"/>
                <w:szCs w:val="24"/>
              </w:rPr>
              <w:t>ся наименование территориального органа Федерального казначейства, в котором получателю средств  бюджета муниципального образования открыт лицевой счет получателя бюджетных средств (лицевой счет для учета операций по переданным полномочиям получателя бюдже</w:t>
            </w:r>
            <w:r>
              <w:rPr>
                <w:rFonts w:ascii="Times New Roman" w:hAnsi="Times New Roman" w:cs="Times New Roman"/>
                <w:sz w:val="24"/>
                <w:szCs w:val="24"/>
              </w:rPr>
              <w:t>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A756F" w14:paraId="265C40D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9EC3CE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 Код по КОФК</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6E9E75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п</w:t>
            </w:r>
            <w:r>
              <w:rPr>
                <w:rFonts w:ascii="Times New Roman" w:hAnsi="Times New Roman" w:cs="Times New Roman"/>
                <w:sz w:val="24"/>
                <w:szCs w:val="24"/>
              </w:rPr>
              <w:t xml:space="preserve">рисвоенный Федеральным </w:t>
            </w:r>
            <w:r>
              <w:rPr>
                <w:rFonts w:ascii="Times New Roman" w:hAnsi="Times New Roman" w:cs="Times New Roman"/>
                <w:sz w:val="24"/>
                <w:szCs w:val="24"/>
              </w:rPr>
              <w:lastRenderedPageBreak/>
              <w:t>казначейством (далее - код по КОФК).</w:t>
            </w:r>
          </w:p>
        </w:tc>
      </w:tr>
      <w:tr w:rsidR="009A756F" w14:paraId="3DD43499"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C2FF18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Главный распорядитель (распорядитель) 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651090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находящемуся в ведении главного распорядителя (расп</w:t>
            </w:r>
            <w:r>
              <w:rPr>
                <w:rFonts w:ascii="Times New Roman" w:hAnsi="Times New Roman" w:cs="Times New Roman"/>
                <w:sz w:val="24"/>
                <w:szCs w:val="24"/>
              </w:rPr>
              <w:t>орядителя) средств бюджета муниципального образования получателя средств бюджета муниципального образования.</w:t>
            </w:r>
          </w:p>
        </w:tc>
      </w:tr>
      <w:tr w:rsidR="009A756F" w14:paraId="3CA72D7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0F2B05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4.1. Глава по БК</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964D75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9A756F" w14:paraId="5DAD37E3"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487A21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Код по </w:t>
            </w:r>
            <w:r>
              <w:rPr>
                <w:rFonts w:ascii="Times New Roman" w:hAnsi="Times New Roman" w:cs="Times New Roman"/>
                <w:sz w:val="24"/>
                <w:szCs w:val="24"/>
              </w:rPr>
              <w:t>Сводному реестру</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2623C3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w:t>
            </w:r>
            <w:r>
              <w:rPr>
                <w:rFonts w:ascii="Times New Roman" w:hAnsi="Times New Roman" w:cs="Times New Roman"/>
                <w:sz w:val="24"/>
                <w:szCs w:val="24"/>
              </w:rPr>
              <w:t>ств.</w:t>
            </w:r>
          </w:p>
        </w:tc>
      </w:tr>
      <w:tr w:rsidR="009A756F" w14:paraId="4F17423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945EFD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 Получатель 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B0F901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бюджета муниципального образования.</w:t>
            </w:r>
          </w:p>
        </w:tc>
      </w:tr>
      <w:tr w:rsidR="009A756F" w14:paraId="4C68E8D6"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A53B74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5.2. Код по Сводному реестру</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8AC133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бюджета муниципального образования .</w:t>
            </w:r>
          </w:p>
        </w:tc>
      </w:tr>
      <w:tr w:rsidR="009A756F" w14:paraId="3676F58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FB92FC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5.3. Номер соот</w:t>
            </w:r>
            <w:r>
              <w:rPr>
                <w:rFonts w:ascii="Times New Roman" w:hAnsi="Times New Roman" w:cs="Times New Roman"/>
                <w:sz w:val="24"/>
                <w:szCs w:val="24"/>
              </w:rPr>
              <w:t>ветствующего лицевого счета получателя бюджетных средств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E6A136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9A756F" w14:paraId="48E51DEC"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CB58B0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 Наименование бюджета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BA3E06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tc>
      </w:tr>
      <w:tr w:rsidR="009A756F" w14:paraId="0F69E59A"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8B9B14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Код </w:t>
            </w:r>
            <w:hyperlink r:id="rId31" w:anchor="l0" w:history="1">
              <w:r>
                <w:rPr>
                  <w:rFonts w:ascii="Times New Roman" w:hAnsi="Times New Roman" w:cs="Times New Roman"/>
                  <w:sz w:val="24"/>
                  <w:szCs w:val="24"/>
                  <w:u w:val="single"/>
                </w:rPr>
                <w:t>ОКТМО</w:t>
              </w:r>
            </w:hyperlink>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6D3337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32" w:anchor="l0"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w:t>
            </w:r>
            <w:r>
              <w:rPr>
                <w:rFonts w:ascii="Times New Roman" w:hAnsi="Times New Roman" w:cs="Times New Roman"/>
                <w:sz w:val="24"/>
                <w:szCs w:val="24"/>
              </w:rPr>
              <w:t xml:space="preserve">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756F" w14:paraId="302BE042"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C99ED1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 Финансовый орган</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82A0C6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Финансового органа.</w:t>
            </w:r>
          </w:p>
        </w:tc>
      </w:tr>
      <w:tr w:rsidR="009A756F" w14:paraId="0EB91A53"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E4706F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8.1. Код по ОКПО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5E2F40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A756F" w14:paraId="3250552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E338AD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 Дата постановки на учет бюджетного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A6225C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бюджетного обязательства в органе</w:t>
            </w:r>
            <w:r>
              <w:rPr>
                <w:rFonts w:ascii="Times New Roman" w:hAnsi="Times New Roman" w:cs="Times New Roman"/>
                <w:sz w:val="24"/>
                <w:szCs w:val="24"/>
              </w:rPr>
              <w:t xml:space="preserve"> Федерального казначейства.</w:t>
            </w:r>
          </w:p>
        </w:tc>
      </w:tr>
      <w:tr w:rsidR="009A756F" w14:paraId="2680B4E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EE0924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858ECC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9A756F" w14:paraId="089CF41A"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2AA0D7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10.1. Вид документа-основания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0D3638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одно из следующих значений: "</w:t>
            </w:r>
            <w:r>
              <w:rPr>
                <w:rFonts w:ascii="Times New Roman" w:hAnsi="Times New Roman" w:cs="Times New Roman"/>
                <w:sz w:val="24"/>
                <w:szCs w:val="24"/>
              </w:rPr>
              <w:t xml:space="preserve">контракт", "договор", "соглашение", </w:t>
            </w:r>
            <w:r>
              <w:rPr>
                <w:rFonts w:ascii="Times New Roman" w:hAnsi="Times New Roman" w:cs="Times New Roman"/>
                <w:sz w:val="24"/>
                <w:szCs w:val="24"/>
              </w:rPr>
              <w:lastRenderedPageBreak/>
              <w:t>"нормативный правовой акт", "исполнительный документ", "решение налогового органа", "иное основание".</w:t>
            </w:r>
          </w:p>
        </w:tc>
      </w:tr>
      <w:tr w:rsidR="009A756F" w14:paraId="42B831E2"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84D51A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10.2. Наименование нормативного правового акта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943379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При заполнении в пункте 10.1 настоящей информации значения "нормативны</w:t>
            </w:r>
            <w:r>
              <w:rPr>
                <w:rFonts w:ascii="Times New Roman" w:hAnsi="Times New Roman" w:cs="Times New Roman"/>
                <w:sz w:val="24"/>
                <w:szCs w:val="24"/>
              </w:rPr>
              <w:t>й правовой акт" указывается наименование нормативного правового акта.</w:t>
            </w:r>
          </w:p>
        </w:tc>
      </w:tr>
      <w:tr w:rsidR="009A756F" w14:paraId="70A91092"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F5E946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10.3. Номер документа-основания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A6F089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 (при наличии).</w:t>
            </w:r>
          </w:p>
        </w:tc>
      </w:tr>
      <w:tr w:rsidR="009A756F" w14:paraId="709B9A9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0EDA61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10.4. Дата документа-основания</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8091C9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дата заключения (принятия) </w:t>
            </w:r>
            <w:r>
              <w:rPr>
                <w:rFonts w:ascii="Times New Roman" w:hAnsi="Times New Roman" w:cs="Times New Roman"/>
                <w:sz w:val="24"/>
                <w:szCs w:val="24"/>
              </w:rPr>
              <w:t>документа-основания (внесения в него изменений), дата выдачи исполнительного документа, решения налогового органа.</w:t>
            </w:r>
          </w:p>
        </w:tc>
      </w:tr>
      <w:tr w:rsidR="009A756F" w14:paraId="077630F5"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C86476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10.5. Идентификатор</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66D3AD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идентификатор документа-основания (при наличии).</w:t>
            </w:r>
          </w:p>
        </w:tc>
      </w:tr>
      <w:tr w:rsidR="009A756F" w14:paraId="7E18627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C40CFF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10.6. Предмет по документу-основанию</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D78047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предмет п</w:t>
            </w:r>
            <w:r>
              <w:rPr>
                <w:rFonts w:ascii="Times New Roman" w:hAnsi="Times New Roman" w:cs="Times New Roman"/>
                <w:sz w:val="24"/>
                <w:szCs w:val="24"/>
              </w:rPr>
              <w:t>о документу-основанию.</w:t>
            </w:r>
          </w:p>
          <w:p w14:paraId="404FFDC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57C6BB9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При зап</w:t>
            </w:r>
            <w:r>
              <w:rPr>
                <w:rFonts w:ascii="Times New Roman" w:hAnsi="Times New Roman" w:cs="Times New Roman"/>
                <w:sz w:val="24"/>
                <w:szCs w:val="24"/>
              </w:rPr>
              <w:t>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r>
              <w:rPr>
                <w:rFonts w:ascii="Times New Roman" w:hAnsi="Times New Roman" w:cs="Times New Roman"/>
                <w:sz w:val="24"/>
                <w:szCs w:val="24"/>
              </w:rPr>
              <w:t xml:space="preserve"> или средств.</w:t>
            </w:r>
          </w:p>
        </w:tc>
      </w:tr>
      <w:tr w:rsidR="009A756F" w14:paraId="52A13D00"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885F5F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10.7. Учетный номер бюджетного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63A38C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9A756F" w14:paraId="05D4AA2B"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EAE1BD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86FD89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уникальный номер </w:t>
            </w:r>
            <w:r>
              <w:rPr>
                <w:rFonts w:ascii="Times New Roman" w:hAnsi="Times New Roman" w:cs="Times New Roman"/>
                <w:sz w:val="24"/>
                <w:szCs w:val="24"/>
              </w:rPr>
              <w:t>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w:t>
            </w:r>
            <w:r>
              <w:rPr>
                <w:rFonts w:ascii="Times New Roman" w:hAnsi="Times New Roman" w:cs="Times New Roman"/>
                <w:sz w:val="24"/>
                <w:szCs w:val="24"/>
              </w:rPr>
              <w:t>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w:t>
            </w:r>
            <w:r>
              <w:rPr>
                <w:rFonts w:ascii="Times New Roman" w:hAnsi="Times New Roman" w:cs="Times New Roman"/>
                <w:sz w:val="24"/>
                <w:szCs w:val="24"/>
              </w:rPr>
              <w:t>нформацией о государственном контракте, соглашении для ее первичного включения в реестр контрактов/реестр соглашений.</w:t>
            </w:r>
          </w:p>
        </w:tc>
      </w:tr>
      <w:tr w:rsidR="009A756F" w14:paraId="3917C4CD"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A90E58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10.9. Сумма в валюте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3C21E7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w:t>
            </w:r>
            <w:r>
              <w:rPr>
                <w:rFonts w:ascii="Times New Roman" w:hAnsi="Times New Roman" w:cs="Times New Roman"/>
                <w:sz w:val="24"/>
                <w:szCs w:val="24"/>
              </w:rPr>
              <w:t xml:space="preserve"> которой принято </w:t>
            </w:r>
            <w:r>
              <w:rPr>
                <w:rFonts w:ascii="Times New Roman" w:hAnsi="Times New Roman" w:cs="Times New Roman"/>
                <w:sz w:val="24"/>
                <w:szCs w:val="24"/>
              </w:rPr>
              <w:lastRenderedPageBreak/>
              <w:t>бюджетное обязательство, с точностью до второго знака после запятой</w:t>
            </w:r>
          </w:p>
        </w:tc>
      </w:tr>
      <w:tr w:rsidR="009A756F" w14:paraId="4AD2C61D"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FE5B2D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10.10. Код валюты по </w:t>
            </w:r>
            <w:hyperlink r:id="rId33" w:anchor="l0" w:history="1">
              <w:r>
                <w:rPr>
                  <w:rFonts w:ascii="Times New Roman" w:hAnsi="Times New Roman" w:cs="Times New Roman"/>
                  <w:sz w:val="24"/>
                  <w:szCs w:val="24"/>
                  <w:u w:val="single"/>
                </w:rPr>
                <w:t>ОКВ</w:t>
              </w:r>
            </w:hyperlink>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A0A5E5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валюты, в которой принято бюджетное обяз</w:t>
            </w:r>
            <w:r>
              <w:rPr>
                <w:rFonts w:ascii="Times New Roman" w:hAnsi="Times New Roman" w:cs="Times New Roman"/>
                <w:sz w:val="24"/>
                <w:szCs w:val="24"/>
              </w:rPr>
              <w:t xml:space="preserve">ательство, в соответствии с Общероссийским </w:t>
            </w:r>
            <w:hyperlink r:id="rId34" w:anchor="l0" w:history="1">
              <w:r>
                <w:rPr>
                  <w:rFonts w:ascii="Times New Roman" w:hAnsi="Times New Roman" w:cs="Times New Roman"/>
                  <w:sz w:val="24"/>
                  <w:szCs w:val="24"/>
                  <w:u w:val="single"/>
                </w:rPr>
                <w:t>классификатором</w:t>
              </w:r>
            </w:hyperlink>
            <w:r>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классифи</w:t>
            </w:r>
            <w:r>
              <w:rPr>
                <w:rFonts w:ascii="Times New Roman" w:hAnsi="Times New Roman" w:cs="Times New Roman"/>
                <w:sz w:val="24"/>
                <w:szCs w:val="24"/>
              </w:rPr>
              <w:t>катором валют.</w:t>
            </w:r>
          </w:p>
        </w:tc>
      </w:tr>
      <w:tr w:rsidR="009A756F" w14:paraId="00E13DE7"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307267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10.11. Сумма в валюте Российской Федерации</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45AAA1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валюте Российской Федерации.</w:t>
            </w:r>
          </w:p>
          <w:p w14:paraId="753B596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w:t>
            </w:r>
            <w:r>
              <w:rPr>
                <w:rFonts w:ascii="Times New Roman" w:hAnsi="Times New Roman" w:cs="Times New Roman"/>
                <w:sz w:val="24"/>
                <w:szCs w:val="24"/>
              </w:rPr>
              <w:t>курсу Центрального банка Российской Федерации на дату, указанную в пункте 10.4 настоящей информации.</w:t>
            </w:r>
          </w:p>
        </w:tc>
      </w:tr>
      <w:tr w:rsidR="009A756F" w14:paraId="038A737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C10820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059792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При заполнении в пункте 10.1 настоящей информации значений "исполните</w:t>
            </w:r>
            <w:r>
              <w:rPr>
                <w:rFonts w:ascii="Times New Roman" w:hAnsi="Times New Roman" w:cs="Times New Roman"/>
                <w:sz w:val="24"/>
                <w:szCs w:val="24"/>
              </w:rPr>
              <w:t>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A756F" w14:paraId="5BA7654A"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17D487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10.13. Основание невключения договора (госуд</w:t>
            </w:r>
            <w:r>
              <w:rPr>
                <w:rFonts w:ascii="Times New Roman" w:hAnsi="Times New Roman" w:cs="Times New Roman"/>
                <w:sz w:val="24"/>
                <w:szCs w:val="24"/>
              </w:rPr>
              <w:t>арственного контракта) в реестр контрактов</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E52056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При заполнении в пункте 10.1 настоящей информации значения "договор" указывается основание невключения договора (контракта) в реестр контрактов.</w:t>
            </w:r>
          </w:p>
        </w:tc>
      </w:tr>
      <w:tr w:rsidR="009A756F" w14:paraId="7A9BD899"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FE5AC5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 Реквизиты контрагента/взыскателя по исполнительному документу/р</w:t>
            </w:r>
            <w:r>
              <w:rPr>
                <w:rFonts w:ascii="Times New Roman" w:hAnsi="Times New Roman" w:cs="Times New Roman"/>
                <w:sz w:val="24"/>
                <w:szCs w:val="24"/>
              </w:rPr>
              <w:t>ешению налогового органа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912358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9A756F" w14:paraId="353365BB"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7D1690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11.1. Наименование юридического лица/фамилия, имя, отчество физического лица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47B63C4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w:t>
            </w:r>
            <w:r>
              <w:rPr>
                <w:rFonts w:ascii="Times New Roman" w:hAnsi="Times New Roman" w:cs="Times New Roman"/>
                <w:sz w:val="24"/>
                <w:szCs w:val="24"/>
              </w:rPr>
              <w:t>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9A756F" w14:paraId="0F03B7C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FD28D0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11.2. Идентификационный номер налогоплательщика (ИНН)</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B79141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идентификационный номер налогоплате</w:t>
            </w:r>
            <w:r>
              <w:rPr>
                <w:rFonts w:ascii="Times New Roman" w:hAnsi="Times New Roman" w:cs="Times New Roman"/>
                <w:sz w:val="24"/>
                <w:szCs w:val="24"/>
              </w:rPr>
              <w:t>льщика контрагента в соответствии со сведениями ЕГРЮЛ.</w:t>
            </w:r>
          </w:p>
        </w:tc>
      </w:tr>
      <w:tr w:rsidR="009A756F" w14:paraId="2E3852FD"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CAF155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11.3. Код причины постановки на учет в налоговом органе (КПП)</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3D219E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9A756F" w14:paraId="184FFF0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1D483DC"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11.4. Код по Сводному реестру</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0D3617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9A756F" w14:paraId="7ACDCB9B"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FF8A59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11.5. Номер лицевого счета (раздела на лицевом счет</w:t>
            </w:r>
            <w:r>
              <w:rPr>
                <w:rFonts w:ascii="Times New Roman" w:hAnsi="Times New Roman" w:cs="Times New Roman"/>
                <w:sz w:val="24"/>
                <w:szCs w:val="24"/>
              </w:rPr>
              <w:t>е)</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0F53BB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w:t>
            </w:r>
            <w:r>
              <w:rPr>
                <w:rFonts w:ascii="Times New Roman" w:hAnsi="Times New Roman" w:cs="Times New Roman"/>
                <w:sz w:val="24"/>
                <w:szCs w:val="24"/>
              </w:rPr>
              <w:t>гане управления государственным внебюджетным фондом), указывается номер лицевого счета контрагента в соответствии с документом-основанием.</w:t>
            </w:r>
          </w:p>
          <w:p w14:paraId="2B01B01B"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w:t>
            </w:r>
            <w:r>
              <w:rPr>
                <w:rFonts w:ascii="Times New Roman" w:hAnsi="Times New Roman" w:cs="Times New Roman"/>
                <w:sz w:val="24"/>
                <w:szCs w:val="24"/>
              </w:rPr>
              <w:t>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w:t>
            </w:r>
            <w:r>
              <w:rPr>
                <w:rFonts w:ascii="Times New Roman" w:hAnsi="Times New Roman" w:cs="Times New Roman"/>
                <w:sz w:val="24"/>
                <w:szCs w:val="24"/>
              </w:rPr>
              <w:t>ом-основанием.</w:t>
            </w:r>
          </w:p>
        </w:tc>
      </w:tr>
      <w:tr w:rsidR="009A756F" w14:paraId="30FC1CAC"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408E44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11.6. Номер банковского счета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42B6CD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9A756F" w14:paraId="41E530C2"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2E4C9C6"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11.7. Наименование банка (иной организации), в котором(-ой) открыт счет контрагенту</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2E1DA23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наименование банка контраген</w:t>
            </w:r>
            <w:r>
              <w:rPr>
                <w:rFonts w:ascii="Times New Roman" w:hAnsi="Times New Roman" w:cs="Times New Roman"/>
                <w:sz w:val="24"/>
                <w:szCs w:val="24"/>
              </w:rPr>
              <w:t>та или территориального органа Федерального казначейства (при наличии в документе-основании).</w:t>
            </w:r>
          </w:p>
        </w:tc>
      </w:tr>
      <w:tr w:rsidR="009A756F" w14:paraId="770F2F06"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08C6A5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11.8. БИК банка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5D7E8E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БИК банка контрагента (при наличии в документе-основании).</w:t>
            </w:r>
          </w:p>
        </w:tc>
      </w:tr>
      <w:tr w:rsidR="009A756F" w14:paraId="75DCA75D"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C8BE71A"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11.9. Корреспондентский счет банка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E2D95E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w:t>
            </w:r>
            <w:r>
              <w:rPr>
                <w:rFonts w:ascii="Times New Roman" w:hAnsi="Times New Roman" w:cs="Times New Roman"/>
                <w:sz w:val="24"/>
                <w:szCs w:val="24"/>
              </w:rPr>
              <w:t>корреспондентский счет банка контрагента (при наличии в документе-основании).</w:t>
            </w:r>
          </w:p>
        </w:tc>
      </w:tr>
      <w:tr w:rsidR="009A756F" w14:paraId="7DDDBECC"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D0DA2E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 Расшифровка обязательства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F305FF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9A756F" w14:paraId="26B7A88D"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EED89E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39D11FA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Указывается </w:t>
            </w:r>
            <w:r>
              <w:rPr>
                <w:rFonts w:ascii="Times New Roman" w:hAnsi="Times New Roman" w:cs="Times New Roman"/>
                <w:sz w:val="24"/>
                <w:szCs w:val="24"/>
              </w:rPr>
              <w:t>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w:t>
            </w:r>
            <w:r>
              <w:rPr>
                <w:rFonts w:ascii="Times New Roman" w:hAnsi="Times New Roman" w:cs="Times New Roman"/>
                <w:sz w:val="24"/>
                <w:szCs w:val="24"/>
              </w:rPr>
              <w:t>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A756F" w14:paraId="2B7B6067"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EC9F81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12.2. Уникальный код объекта капитального строите</w:t>
            </w:r>
            <w:r>
              <w:rPr>
                <w:rFonts w:ascii="Times New Roman" w:hAnsi="Times New Roman" w:cs="Times New Roman"/>
                <w:sz w:val="24"/>
                <w:szCs w:val="24"/>
              </w:rPr>
              <w:t>льства или объекта недвижимого имущества (мероприятия по информатизации)</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540A15D"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A756F" w14:paraId="232E627B"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72E0D4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 Итого по уникальному коду </w:t>
            </w:r>
            <w:r>
              <w:rPr>
                <w:rFonts w:ascii="Times New Roman" w:hAnsi="Times New Roman" w:cs="Times New Roman"/>
                <w:sz w:val="24"/>
                <w:szCs w:val="24"/>
              </w:rPr>
              <w:lastRenderedPageBreak/>
              <w:t>объекта капитально</w:t>
            </w:r>
            <w:r>
              <w:rPr>
                <w:rFonts w:ascii="Times New Roman" w:hAnsi="Times New Roman" w:cs="Times New Roman"/>
                <w:sz w:val="24"/>
                <w:szCs w:val="24"/>
              </w:rPr>
              <w:t>го строительства или объекта недвижимого имущества (мероприятия по информатизации)</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CC16AE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Указываются группировочно итоговые суммы </w:t>
            </w:r>
            <w:r>
              <w:rPr>
                <w:rFonts w:ascii="Times New Roman" w:hAnsi="Times New Roman" w:cs="Times New Roman"/>
                <w:sz w:val="24"/>
                <w:szCs w:val="24"/>
              </w:rPr>
              <w:lastRenderedPageBreak/>
              <w:t>по уникальному коду объекта капитального строительства или объекта недвижимого имущества (мероприятия по информатизации).</w:t>
            </w:r>
          </w:p>
        </w:tc>
      </w:tr>
      <w:tr w:rsidR="009A756F" w14:paraId="42E8B614"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584BE4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12.4. Код</w:t>
            </w:r>
            <w:r>
              <w:rPr>
                <w:rFonts w:ascii="Times New Roman" w:hAnsi="Times New Roman" w:cs="Times New Roman"/>
                <w:sz w:val="24"/>
                <w:szCs w:val="24"/>
              </w:rPr>
              <w:t xml:space="preserve"> по бюджетной классификации</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1083BEF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код классификации расходов федерального бюджета в соответствии с предметом документа-основания.</w:t>
            </w:r>
          </w:p>
          <w:p w14:paraId="2941230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w:t>
            </w:r>
            <w:r>
              <w:rPr>
                <w:rFonts w:ascii="Times New Roman" w:hAnsi="Times New Roman" w:cs="Times New Roman"/>
                <w:sz w:val="24"/>
                <w:szCs w:val="24"/>
              </w:rPr>
              <w:t>ого органа), указывается код классификации расходов федерального бюджета на основании информации, представленной должником.</w:t>
            </w:r>
          </w:p>
        </w:tc>
      </w:tr>
      <w:tr w:rsidR="009A756F" w14:paraId="323CBCBA"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49DF980"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B799457"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Отражаются суммы принятых бюд</w:t>
            </w:r>
            <w:r>
              <w:rPr>
                <w:rFonts w:ascii="Times New Roman" w:hAnsi="Times New Roman" w:cs="Times New Roman"/>
                <w:sz w:val="24"/>
                <w:szCs w:val="24"/>
              </w:rPr>
              <w:t>жетных обязательств за счет средств бюджета муниципального образования  в валюте Российской Федерации в разрезе на 20__ текущий финансовый год (первый и второй год планового периода).</w:t>
            </w:r>
          </w:p>
        </w:tc>
      </w:tr>
      <w:tr w:rsidR="009A756F" w14:paraId="2612F44E"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F20ED6E"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12.6. Объем права на принятие обязательств в разрезе сумм на текущий фи</w:t>
            </w:r>
            <w:r>
              <w:rPr>
                <w:rFonts w:ascii="Times New Roman" w:hAnsi="Times New Roman" w:cs="Times New Roman"/>
                <w:sz w:val="24"/>
                <w:szCs w:val="24"/>
              </w:rPr>
              <w:t>нансовый год, на первый и второй год планового периода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D41883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9A756F" w14:paraId="0571712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0331DC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12.7. Сумма обязательства, превышающая допустимый объем на текущий фина</w:t>
            </w:r>
            <w:r>
              <w:rPr>
                <w:rFonts w:ascii="Times New Roman" w:hAnsi="Times New Roman" w:cs="Times New Roman"/>
                <w:sz w:val="24"/>
                <w:szCs w:val="24"/>
              </w:rPr>
              <w:t>нсовый год, на первый и второй год планового периода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409C259"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9A756F" w14:paraId="42C18428"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C0EAE12"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12.8. </w:t>
            </w:r>
            <w:r>
              <w:rPr>
                <w:rFonts w:ascii="Times New Roman" w:hAnsi="Times New Roman" w:cs="Times New Roman"/>
                <w:sz w:val="24"/>
                <w:szCs w:val="24"/>
              </w:rPr>
              <w:t>Всего в разрезе сумм на текущий финансовый год, на первый и второй год планового периода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0A38DEA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w:t>
            </w:r>
            <w:r>
              <w:rPr>
                <w:rFonts w:ascii="Times New Roman" w:hAnsi="Times New Roman" w:cs="Times New Roman"/>
                <w:sz w:val="24"/>
                <w:szCs w:val="24"/>
              </w:rPr>
              <w:t>риода.</w:t>
            </w:r>
          </w:p>
        </w:tc>
      </w:tr>
      <w:tr w:rsidR="009A756F" w14:paraId="265D3101"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4F7B8D1"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12.9. Примечание</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7E79EBEF"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9A756F" w14:paraId="7829B65F"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02DAC88"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 Руководитель (уполномоченное лицо)</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5340CDF3"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w:t>
            </w:r>
            <w:r>
              <w:rPr>
                <w:rFonts w:ascii="Times New Roman" w:hAnsi="Times New Roman" w:cs="Times New Roman"/>
                <w:sz w:val="24"/>
                <w:szCs w:val="24"/>
              </w:rPr>
              <w:t>мление о превышении.</w:t>
            </w:r>
          </w:p>
        </w:tc>
      </w:tr>
      <w:tr w:rsidR="009A756F" w14:paraId="69A32B03" w14:textId="77777777">
        <w:trPr>
          <w:jc w:val="center"/>
        </w:trPr>
        <w:tc>
          <w:tcPr>
            <w:tcW w:w="39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3464535"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 Дата</w:t>
            </w:r>
          </w:p>
        </w:tc>
        <w:tc>
          <w:tcPr>
            <w:tcW w:w="5040" w:type="dxa"/>
            <w:tcBorders>
              <w:top w:val="single" w:sz="6" w:space="0" w:color="000000"/>
              <w:left w:val="single" w:sz="6" w:space="0" w:color="000000"/>
              <w:bottom w:val="single" w:sz="6" w:space="0" w:color="000000"/>
              <w:right w:val="single" w:sz="6" w:space="0" w:color="000000"/>
            </w:tcBorders>
            <w:tcMar>
              <w:left w:w="0" w:type="dxa"/>
              <w:right w:w="0" w:type="dxa"/>
            </w:tcMar>
          </w:tcPr>
          <w:p w14:paraId="69D9F544" w14:textId="77777777" w:rsidR="009A756F" w:rsidRDefault="00511C4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Указывается дата подписания Уведомления о превышении.</w:t>
            </w:r>
          </w:p>
        </w:tc>
      </w:tr>
    </w:tbl>
    <w:p w14:paraId="33B5EEDA" w14:textId="77777777" w:rsidR="009A756F" w:rsidRDefault="009A756F">
      <w:pPr>
        <w:spacing w:after="1" w:line="200" w:lineRule="atLeast"/>
        <w:outlineLvl w:val="0"/>
        <w:rPr>
          <w:rFonts w:ascii="Arial" w:hAnsi="Arial" w:cs="Arial"/>
          <w:sz w:val="20"/>
          <w:szCs w:val="20"/>
        </w:rPr>
      </w:pPr>
    </w:p>
    <w:sectPr w:rsidR="009A756F">
      <w:endnotePr>
        <w:numFmt w:val="decimal"/>
      </w:endnotePr>
      <w:pgSz w:w="11905" w:h="16838"/>
      <w:pgMar w:top="1134" w:right="567" w:bottom="1134" w:left="1134" w:header="0" w:footer="0" w:gutter="0"/>
      <w:paperSrc w:first="4" w:other="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6F"/>
    <w:rsid w:val="00511C44"/>
    <w:rsid w:val="009A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A27A"/>
  <w15:docId w15:val="{78E94C2A-2AC4-4A67-A49E-7775C24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Calibri"/>
    </w:rPr>
  </w:style>
  <w:style w:type="paragraph" w:styleId="1">
    <w:name w:val="heading 1"/>
    <w:basedOn w:val="a"/>
    <w:next w:val="a"/>
    <w:qFormat/>
    <w:pPr>
      <w:keepNext/>
      <w:keepLines/>
      <w:widowControl w:val="0"/>
      <w:pBdr>
        <w:top w:val="nil"/>
        <w:left w:val="nil"/>
        <w:bottom w:val="nil"/>
        <w:right w:val="nil"/>
        <w:between w:val="nil"/>
      </w:pBdr>
      <w:spacing w:before="240" w:after="60" w:line="240" w:lineRule="auto"/>
      <w:outlineLvl w:val="0"/>
    </w:pPr>
    <w:rPr>
      <w:rFonts w:ascii="Arial" w:eastAsia="SimSun" w:hAnsi="Arial" w:cs="Arial"/>
      <w:b/>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spacing w:after="0" w:line="240" w:lineRule="auto"/>
    </w:pPr>
    <w:rPr>
      <w:rFonts w:ascii="Arial" w:hAnsi="Arial" w:cs="Arial"/>
    </w:rPr>
  </w:style>
  <w:style w:type="paragraph" w:customStyle="1" w:styleId="ConsPlusTitle">
    <w:name w:val="ConsPlusTitle"/>
    <w:qFormat/>
    <w:pPr>
      <w:spacing w:after="0" w:line="240" w:lineRule="auto"/>
    </w:pPr>
    <w:rPr>
      <w:rFonts w:ascii="Arial" w:hAnsi="Arial" w:cs="Arial"/>
      <w:b/>
      <w:bCs/>
    </w:rPr>
  </w:style>
  <w:style w:type="paragraph" w:styleId="a3">
    <w:name w:val="Balloon Text"/>
    <w:basedOn w:val="a"/>
    <w:qFormat/>
    <w:pPr>
      <w:spacing w:after="0" w:line="240" w:lineRule="auto"/>
    </w:pPr>
    <w:rPr>
      <w:rFonts w:ascii="Tahoma" w:hAnsi="Tahoma" w:cs="Tahoma"/>
      <w:sz w:val="16"/>
      <w:szCs w:val="16"/>
    </w:rPr>
  </w:style>
  <w:style w:type="paragraph" w:styleId="a4">
    <w:name w:val="header"/>
    <w:basedOn w:val="a"/>
    <w:qFormat/>
    <w:pPr>
      <w:tabs>
        <w:tab w:val="center" w:pos="4677"/>
        <w:tab w:val="right" w:pos="9355"/>
      </w:tabs>
      <w:spacing w:after="0" w:line="240" w:lineRule="auto"/>
    </w:pPr>
  </w:style>
  <w:style w:type="paragraph" w:styleId="a5">
    <w:name w:val="footer"/>
    <w:basedOn w:val="a"/>
    <w:qFormat/>
    <w:pPr>
      <w:tabs>
        <w:tab w:val="center" w:pos="4677"/>
        <w:tab w:val="right" w:pos="9355"/>
      </w:tabs>
      <w:spacing w:after="0" w:line="240" w:lineRule="auto"/>
    </w:pPr>
  </w:style>
  <w:style w:type="paragraph" w:customStyle="1" w:styleId="ConsPlusNonformat">
    <w:name w:val="ConsPlusNonformat"/>
    <w:qFormat/>
    <w:pPr>
      <w:widowControl w:val="0"/>
      <w:spacing w:after="0" w:line="240" w:lineRule="auto"/>
    </w:pPr>
    <w:rPr>
      <w:rFonts w:ascii="Courier New" w:hAnsi="Courier New" w:cs="Courier New"/>
    </w:rPr>
  </w:style>
  <w:style w:type="character" w:customStyle="1" w:styleId="a6">
    <w:name w:val="Текст выноски Знак"/>
    <w:basedOn w:val="a0"/>
    <w:rPr>
      <w:rFonts w:ascii="Tahoma" w:hAnsi="Tahoma" w:cs="Tahoma"/>
      <w:sz w:val="16"/>
      <w:szCs w:val="16"/>
    </w:rPr>
  </w:style>
  <w:style w:type="character" w:customStyle="1" w:styleId="a7">
    <w:name w:val="Верхний колонтитул Знак"/>
    <w:basedOn w:val="a0"/>
  </w:style>
  <w:style w:type="character" w:customStyle="1" w:styleId="a8">
    <w:name w:val="Нижний колонтитул Знак"/>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3825" TargetMode="External"/><Relationship Id="rId18" Type="http://schemas.openxmlformats.org/officeDocument/2006/relationships/hyperlink" Target="https://normativ.kontur.ru/document?moduleid=1&amp;documentid=371680" TargetMode="External"/><Relationship Id="rId26" Type="http://schemas.openxmlformats.org/officeDocument/2006/relationships/hyperlink" Target="https://normativ.kontur.ru/document?moduleid=1&amp;documentid=222981"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71680" TargetMode="External"/><Relationship Id="rId34" Type="http://schemas.openxmlformats.org/officeDocument/2006/relationships/hyperlink" Target="https://normativ.kontur.ru/document?moduleid=1&amp;documentid=358332" TargetMode="External"/><Relationship Id="rId7" Type="http://schemas.openxmlformats.org/officeDocument/2006/relationships/hyperlink" Target="consultantplus://offline/ref=F8A6E6DB7C8CDCBB67B215F3EA273895B1F5C2A3FEF7C0713ED1510BA518PBF" TargetMode="External"/><Relationship Id="rId12" Type="http://schemas.openxmlformats.org/officeDocument/2006/relationships/hyperlink" Target="https://normativ.kontur.ru/document?moduleid=1&amp;documentid=222981" TargetMode="External"/><Relationship Id="rId17" Type="http://schemas.openxmlformats.org/officeDocument/2006/relationships/hyperlink" Target="https://normativ.kontur.ru/document?moduleid=1&amp;documentid=33825" TargetMode="External"/><Relationship Id="rId25" Type="http://schemas.openxmlformats.org/officeDocument/2006/relationships/hyperlink" Target="https://normativ.kontur.ru/document?moduleid=1&amp;documentid=222981" TargetMode="External"/><Relationship Id="rId33" Type="http://schemas.openxmlformats.org/officeDocument/2006/relationships/hyperlink" Target="https://normativ.kontur.ru/document?moduleid=1&amp;documentid=35833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76426" TargetMode="External"/><Relationship Id="rId20" Type="http://schemas.openxmlformats.org/officeDocument/2006/relationships/hyperlink" Target="https://normativ.kontur.ru/document?moduleid=1&amp;documentid=371680" TargetMode="External"/><Relationship Id="rId29" Type="http://schemas.openxmlformats.org/officeDocument/2006/relationships/hyperlink" Target="https://normativ.kontur.ru/document?moduleid=1&amp;documentid=222981"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4C5A0F2F8C0713ED1510BA58B406B7B407C8E2C11685019P5F" TargetMode="External"/><Relationship Id="rId11" Type="http://schemas.openxmlformats.org/officeDocument/2006/relationships/hyperlink" Target="https://normativ.kontur.ru/document?moduleid=1&amp;documentid=222981" TargetMode="External"/><Relationship Id="rId24" Type="http://schemas.openxmlformats.org/officeDocument/2006/relationships/hyperlink" Target="https://normativ.kontur.ru/document?moduleid=1&amp;documentid=33825" TargetMode="External"/><Relationship Id="rId32" Type="http://schemas.openxmlformats.org/officeDocument/2006/relationships/hyperlink" Target="https://normativ.kontur.ru/document?moduleid=1&amp;documentid=222981" TargetMode="External"/><Relationship Id="rId5" Type="http://schemas.openxmlformats.org/officeDocument/2006/relationships/hyperlink" Target="consultantplus://offline/ref=F8A6E6DB7C8CDCBB67B215F3EA273895B1F4C5A0F2F8C0713ED1510BA58B406B7B407C8E2C11685019P5F" TargetMode="External"/><Relationship Id="rId15" Type="http://schemas.openxmlformats.org/officeDocument/2006/relationships/hyperlink" Target="https://normativ.kontur.ru/document?moduleid=1&amp;documentid=359097" TargetMode="External"/><Relationship Id="rId23" Type="http://schemas.openxmlformats.org/officeDocument/2006/relationships/hyperlink" Target="https://normativ.kontur.ru/document?moduleid=1&amp;documentid=371680" TargetMode="External"/><Relationship Id="rId28" Type="http://schemas.openxmlformats.org/officeDocument/2006/relationships/hyperlink" Target="https://normativ.kontur.ru/document?moduleid=1&amp;documentid=222981" TargetMode="External"/><Relationship Id="rId36" Type="http://schemas.openxmlformats.org/officeDocument/2006/relationships/theme" Target="theme/theme1.xml"/><Relationship Id="rId10" Type="http://schemas.openxmlformats.org/officeDocument/2006/relationships/hyperlink" Target="consultantplus://offline/ref=63F1495B030C7452CDFA2395E102FCFDF38919411B2E3850CA0E212953K4b3J" TargetMode="External"/><Relationship Id="rId19" Type="http://schemas.openxmlformats.org/officeDocument/2006/relationships/hyperlink" Target="https://normativ.kontur.ru/document?moduleid=1&amp;documentid=371680" TargetMode="External"/><Relationship Id="rId31" Type="http://schemas.openxmlformats.org/officeDocument/2006/relationships/hyperlink" Target="https://normativ.kontur.ru/document?moduleid=1&amp;documentid=222981" TargetMode="External"/><Relationship Id="rId4" Type="http://schemas.openxmlformats.org/officeDocument/2006/relationships/hyperlink" Target="file:///D:/&#1082;&#1091;&#1088;&#1089;&#1082;&#1086;&#1081;" TargetMode="External"/><Relationship Id="rId9" Type="http://schemas.openxmlformats.org/officeDocument/2006/relationships/hyperlink" Target="consultantplus://offline/ref=63F1495B030C7452CDFA2395E102FCFDF38919411B2E3850CA0E212953K4b3J" TargetMode="External"/><Relationship Id="rId14" Type="http://schemas.openxmlformats.org/officeDocument/2006/relationships/hyperlink" Target="https://normativ.kontur.ru/document?moduleid=1&amp;documentid=33825" TargetMode="External"/><Relationship Id="rId22" Type="http://schemas.openxmlformats.org/officeDocument/2006/relationships/hyperlink" Target="https://normativ.kontur.ru/document?moduleid=1&amp;documentid=371680" TargetMode="External"/><Relationship Id="rId27" Type="http://schemas.openxmlformats.org/officeDocument/2006/relationships/hyperlink" Target="https://normativ.kontur.ru/document?moduleid=1&amp;documentid=222981" TargetMode="External"/><Relationship Id="rId30" Type="http://schemas.openxmlformats.org/officeDocument/2006/relationships/hyperlink" Target="https://normativ.kontur.ru/document?moduleid=1&amp;documentid=222981" TargetMode="External"/><Relationship Id="rId35" Type="http://schemas.openxmlformats.org/officeDocument/2006/relationships/fontTable" Target="fontTable.xml"/><Relationship Id="rId8" Type="http://schemas.openxmlformats.org/officeDocument/2006/relationships/hyperlink" Target="consultantplus://offline/ref=F8A6E6DB7C8CDCBB67B215F3EA273895B1F5C2A3FEF7C0713ED1510BA518P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15107</Words>
  <Characters>86116</Characters>
  <Application>Microsoft Office Word</Application>
  <DocSecurity>0</DocSecurity>
  <Lines>717</Lines>
  <Paragraphs>202</Paragraphs>
  <ScaleCrop>false</ScaleCrop>
  <Company/>
  <LinksUpToDate>false</LinksUpToDate>
  <CharactersWithSpaces>101021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ГУСЕНКОВА Ирина Ивановна</dc:creator>
  <cp:keywords/>
  <dc:description/>
  <cp:lastModifiedBy>KONSTANTINE</cp:lastModifiedBy>
  <cp:revision>2</cp:revision>
  <cp:lastPrinted>2022-02-25T13:29:00Z</cp:lastPrinted>
  <dcterms:created xsi:type="dcterms:W3CDTF">2023-06-26T12:16:00Z</dcterms:created>
  <dcterms:modified xsi:type="dcterms:W3CDTF">2023-06-26T12:16:00Z</dcterms:modified>
</cp:coreProperties>
</file>