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7F9" w:rsidRPr="00B937F9" w:rsidRDefault="00B937F9" w:rsidP="00B937F9">
      <w:pPr>
        <w:spacing w:after="0" w:line="240" w:lineRule="auto"/>
        <w:jc w:val="both"/>
        <w:rPr>
          <w:rFonts w:ascii="Times New Roman" w:eastAsia="Times New Roman" w:hAnsi="Times New Roman" w:cs="Times New Roman"/>
          <w:b/>
          <w:bCs/>
          <w:sz w:val="28"/>
          <w:szCs w:val="28"/>
        </w:rPr>
      </w:pPr>
      <w:bookmarkStart w:id="0" w:name="_Toc219798536"/>
      <w:bookmarkStart w:id="1" w:name="_GoBack"/>
      <w:bookmarkEnd w:id="1"/>
    </w:p>
    <w:p w:rsidR="00B937F9" w:rsidRPr="00B937F9" w:rsidRDefault="00B937F9" w:rsidP="00B937F9">
      <w:pPr>
        <w:spacing w:after="0" w:line="240" w:lineRule="auto"/>
        <w:ind w:left="4820"/>
        <w:jc w:val="right"/>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УТВЕРЖДЁН</w:t>
      </w:r>
    </w:p>
    <w:p w:rsidR="00B937F9" w:rsidRPr="00B937F9" w:rsidRDefault="00B937F9" w:rsidP="00B937F9">
      <w:pPr>
        <w:spacing w:after="0" w:line="240" w:lineRule="auto"/>
        <w:ind w:left="4820"/>
        <w:jc w:val="right"/>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постановлением Администрации</w:t>
      </w:r>
    </w:p>
    <w:p w:rsidR="00B937F9" w:rsidRPr="00B937F9" w:rsidRDefault="00B937F9" w:rsidP="00B937F9">
      <w:pPr>
        <w:spacing w:after="0" w:line="240" w:lineRule="auto"/>
        <w:ind w:left="4820"/>
        <w:jc w:val="right"/>
        <w:rPr>
          <w:rFonts w:ascii="Times New Roman" w:eastAsia="Times New Roman" w:hAnsi="Times New Roman" w:cs="Times New Roman"/>
          <w:sz w:val="28"/>
          <w:szCs w:val="28"/>
          <w:lang w:eastAsia="ru-RU"/>
        </w:rPr>
      </w:pPr>
      <w:proofErr w:type="spellStart"/>
      <w:r w:rsidRPr="00B937F9">
        <w:rPr>
          <w:rFonts w:ascii="Times New Roman" w:eastAsia="Times New Roman" w:hAnsi="Times New Roman" w:cs="Times New Roman"/>
          <w:sz w:val="28"/>
          <w:szCs w:val="28"/>
          <w:lang w:eastAsia="ru-RU"/>
        </w:rPr>
        <w:t>Большежировского</w:t>
      </w:r>
      <w:proofErr w:type="spellEnd"/>
      <w:r w:rsidRPr="00B937F9">
        <w:rPr>
          <w:rFonts w:ascii="Times New Roman" w:eastAsia="Times New Roman" w:hAnsi="Times New Roman" w:cs="Times New Roman"/>
          <w:sz w:val="28"/>
          <w:szCs w:val="28"/>
          <w:lang w:eastAsia="ru-RU"/>
        </w:rPr>
        <w:t xml:space="preserve"> сельсовета </w:t>
      </w:r>
      <w:proofErr w:type="spellStart"/>
      <w:r w:rsidRPr="00B937F9">
        <w:rPr>
          <w:rFonts w:ascii="Times New Roman" w:eastAsia="Times New Roman" w:hAnsi="Times New Roman" w:cs="Times New Roman"/>
          <w:sz w:val="28"/>
          <w:szCs w:val="28"/>
          <w:lang w:eastAsia="ru-RU"/>
        </w:rPr>
        <w:t>Фатежского</w:t>
      </w:r>
      <w:proofErr w:type="spellEnd"/>
      <w:r w:rsidRPr="00B937F9">
        <w:rPr>
          <w:rFonts w:ascii="Times New Roman" w:eastAsia="Times New Roman" w:hAnsi="Times New Roman" w:cs="Times New Roman"/>
          <w:sz w:val="28"/>
          <w:szCs w:val="28"/>
          <w:lang w:eastAsia="ru-RU"/>
        </w:rPr>
        <w:t xml:space="preserve"> района Курской области</w:t>
      </w:r>
    </w:p>
    <w:p w:rsidR="00B937F9" w:rsidRPr="00B937F9" w:rsidRDefault="00B937F9" w:rsidP="00B937F9">
      <w:pPr>
        <w:spacing w:after="0" w:line="240" w:lineRule="auto"/>
        <w:ind w:left="4820"/>
        <w:jc w:val="right"/>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от «13» мая 2022 г. № 44</w:t>
      </w:r>
    </w:p>
    <w:p w:rsidR="00B937F9" w:rsidRPr="00B937F9" w:rsidRDefault="00B937F9" w:rsidP="00B937F9">
      <w:pPr>
        <w:spacing w:after="0" w:line="240" w:lineRule="auto"/>
        <w:ind w:left="4820"/>
        <w:jc w:val="right"/>
        <w:rPr>
          <w:rFonts w:ascii="Times New Roman" w:eastAsia="Times New Roman" w:hAnsi="Times New Roman" w:cs="Times New Roman"/>
          <w:sz w:val="28"/>
          <w:szCs w:val="28"/>
          <w:lang w:eastAsia="ru-RU"/>
        </w:rPr>
      </w:pPr>
    </w:p>
    <w:p w:rsidR="00B937F9" w:rsidRPr="00B937F9" w:rsidRDefault="00B937F9" w:rsidP="00B937F9">
      <w:pPr>
        <w:spacing w:after="0" w:line="240" w:lineRule="auto"/>
        <w:rPr>
          <w:rFonts w:ascii="Times New Roman" w:eastAsia="Times New Roman" w:hAnsi="Times New Roman" w:cs="Times New Roman"/>
          <w:bCs/>
          <w:color w:val="FF0000"/>
          <w:sz w:val="28"/>
          <w:szCs w:val="28"/>
        </w:rPr>
      </w:pPr>
    </w:p>
    <w:p w:rsidR="00B937F9" w:rsidRPr="00B937F9" w:rsidRDefault="00B937F9" w:rsidP="00B937F9">
      <w:pPr>
        <w:spacing w:after="0" w:line="240" w:lineRule="auto"/>
        <w:rPr>
          <w:rFonts w:ascii="Times New Roman" w:eastAsia="Times New Roman" w:hAnsi="Times New Roman" w:cs="Times New Roman"/>
          <w:bCs/>
          <w:sz w:val="28"/>
          <w:szCs w:val="28"/>
        </w:rPr>
      </w:pPr>
    </w:p>
    <w:p w:rsidR="00B937F9" w:rsidRPr="00B937F9" w:rsidRDefault="00B937F9" w:rsidP="00B937F9">
      <w:pPr>
        <w:spacing w:after="0" w:line="240" w:lineRule="auto"/>
        <w:jc w:val="center"/>
        <w:rPr>
          <w:rFonts w:ascii="Times New Roman" w:eastAsia="Times New Roman" w:hAnsi="Times New Roman" w:cs="Times New Roman"/>
          <w:b/>
          <w:bCs/>
          <w:sz w:val="30"/>
          <w:szCs w:val="30"/>
        </w:rPr>
      </w:pPr>
      <w:r w:rsidRPr="00B937F9">
        <w:rPr>
          <w:rFonts w:ascii="Times New Roman" w:eastAsia="Times New Roman" w:hAnsi="Times New Roman" w:cs="Times New Roman"/>
          <w:b/>
          <w:bCs/>
          <w:sz w:val="30"/>
          <w:szCs w:val="30"/>
        </w:rPr>
        <w:t>АДМИНИСТРАТИВНЫЙ РЕГЛАМЕНТ</w:t>
      </w:r>
    </w:p>
    <w:p w:rsidR="00B937F9" w:rsidRPr="00B937F9" w:rsidRDefault="00B937F9" w:rsidP="00B937F9">
      <w:pPr>
        <w:spacing w:after="0" w:line="240" w:lineRule="auto"/>
        <w:jc w:val="center"/>
        <w:rPr>
          <w:rFonts w:ascii="Times New Roman" w:eastAsia="Times New Roman" w:hAnsi="Times New Roman" w:cs="Times New Roman"/>
          <w:b/>
          <w:bCs/>
          <w:sz w:val="30"/>
          <w:szCs w:val="30"/>
        </w:rPr>
      </w:pPr>
      <w:r w:rsidRPr="00B937F9">
        <w:rPr>
          <w:rFonts w:ascii="Times New Roman" w:eastAsia="Times New Roman" w:hAnsi="Times New Roman" w:cs="Times New Roman"/>
          <w:b/>
          <w:bCs/>
          <w:sz w:val="30"/>
          <w:szCs w:val="30"/>
        </w:rPr>
        <w:t xml:space="preserve">предоставления Администрацией </w:t>
      </w:r>
      <w:proofErr w:type="spellStart"/>
      <w:r w:rsidRPr="00B937F9">
        <w:rPr>
          <w:rFonts w:ascii="Times New Roman" w:eastAsia="Times New Roman" w:hAnsi="Times New Roman" w:cs="Times New Roman"/>
          <w:b/>
          <w:bCs/>
          <w:sz w:val="30"/>
          <w:szCs w:val="30"/>
        </w:rPr>
        <w:t>Большежировского</w:t>
      </w:r>
      <w:proofErr w:type="spellEnd"/>
      <w:r w:rsidRPr="00B937F9">
        <w:rPr>
          <w:rFonts w:ascii="Times New Roman" w:eastAsia="Times New Roman" w:hAnsi="Times New Roman" w:cs="Times New Roman"/>
          <w:b/>
          <w:bCs/>
          <w:sz w:val="30"/>
          <w:szCs w:val="30"/>
        </w:rPr>
        <w:t xml:space="preserve"> сельсовета </w:t>
      </w:r>
      <w:proofErr w:type="spellStart"/>
      <w:r w:rsidRPr="00B937F9">
        <w:rPr>
          <w:rFonts w:ascii="Times New Roman" w:eastAsia="Times New Roman" w:hAnsi="Times New Roman" w:cs="Times New Roman"/>
          <w:b/>
          <w:bCs/>
          <w:sz w:val="30"/>
          <w:szCs w:val="30"/>
        </w:rPr>
        <w:t>Фатежского</w:t>
      </w:r>
      <w:proofErr w:type="spellEnd"/>
      <w:r w:rsidRPr="00B937F9">
        <w:rPr>
          <w:rFonts w:ascii="Times New Roman" w:eastAsia="Times New Roman" w:hAnsi="Times New Roman" w:cs="Times New Roman"/>
          <w:b/>
          <w:bCs/>
          <w:sz w:val="30"/>
          <w:szCs w:val="30"/>
        </w:rPr>
        <w:t xml:space="preserve"> района Курской области муниципальной услуги «Предоставление порубочного билета и (или) разрешения на пересадку деревьев и кустарников»</w:t>
      </w:r>
    </w:p>
    <w:bookmarkEnd w:id="0"/>
    <w:p w:rsidR="00B937F9" w:rsidRPr="00B937F9" w:rsidRDefault="00B937F9" w:rsidP="00B937F9">
      <w:pPr>
        <w:widowControl w:val="0"/>
        <w:spacing w:after="0" w:line="240" w:lineRule="auto"/>
        <w:jc w:val="center"/>
        <w:rPr>
          <w:rFonts w:ascii="Times New Roman" w:eastAsia="Times New Roman" w:hAnsi="Times New Roman" w:cs="Times New Roman"/>
          <w:b/>
          <w:sz w:val="28"/>
          <w:szCs w:val="28"/>
          <w:lang w:eastAsia="ru-RU"/>
        </w:rPr>
      </w:pPr>
    </w:p>
    <w:p w:rsidR="00B937F9" w:rsidRPr="00B937F9" w:rsidRDefault="00B937F9" w:rsidP="00B937F9">
      <w:pPr>
        <w:widowControl w:val="0"/>
        <w:spacing w:after="0" w:line="240" w:lineRule="auto"/>
        <w:jc w:val="center"/>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sz w:val="28"/>
          <w:szCs w:val="28"/>
          <w:lang w:eastAsia="ru-RU"/>
        </w:rPr>
        <w:t>I</w:t>
      </w:r>
      <w:r w:rsidRPr="00B937F9">
        <w:rPr>
          <w:rFonts w:ascii="Times New Roman" w:eastAsia="Times New Roman" w:hAnsi="Times New Roman" w:cs="Times New Roman"/>
          <w:b/>
          <w:bCs/>
          <w:sz w:val="28"/>
          <w:szCs w:val="28"/>
          <w:lang w:eastAsia="ru-RU"/>
        </w:rPr>
        <w:t>. Общие положения</w:t>
      </w:r>
    </w:p>
    <w:p w:rsidR="00B937F9" w:rsidRPr="00B937F9" w:rsidRDefault="00B937F9" w:rsidP="00B937F9">
      <w:pPr>
        <w:spacing w:after="0" w:line="240" w:lineRule="auto"/>
        <w:ind w:firstLine="709"/>
        <w:jc w:val="center"/>
        <w:rPr>
          <w:rFonts w:ascii="Times New Roman" w:eastAsia="Times New Roman" w:hAnsi="Times New Roman" w:cs="Times New Roman"/>
          <w:b/>
          <w:bCs/>
          <w:smallCaps/>
          <w:spacing w:val="5"/>
          <w:sz w:val="28"/>
          <w:szCs w:val="28"/>
        </w:rPr>
      </w:pPr>
    </w:p>
    <w:p w:rsidR="00B937F9" w:rsidRPr="00B937F9" w:rsidRDefault="00B937F9" w:rsidP="00B937F9">
      <w:pPr>
        <w:numPr>
          <w:ilvl w:val="1"/>
          <w:numId w:val="6"/>
        </w:numPr>
        <w:suppressAutoHyphens/>
        <w:spacing w:after="0" w:line="240" w:lineRule="auto"/>
        <w:jc w:val="center"/>
        <w:rPr>
          <w:rFonts w:ascii="Times New Roman" w:eastAsia="Calibri" w:hAnsi="Times New Roman" w:cs="Times New Roman"/>
          <w:b/>
          <w:sz w:val="28"/>
          <w:szCs w:val="28"/>
          <w:lang w:eastAsia="ar-SA"/>
        </w:rPr>
      </w:pPr>
      <w:r w:rsidRPr="00B937F9">
        <w:rPr>
          <w:rFonts w:ascii="Times New Roman" w:eastAsia="Calibri" w:hAnsi="Times New Roman" w:cs="Times New Roman"/>
          <w:b/>
          <w:sz w:val="28"/>
          <w:szCs w:val="28"/>
          <w:lang w:eastAsia="ar-SA"/>
        </w:rPr>
        <w:t>Предмет регулирования административного регламента</w:t>
      </w:r>
    </w:p>
    <w:p w:rsidR="00B937F9" w:rsidRPr="00B937F9" w:rsidRDefault="00B937F9" w:rsidP="00B937F9">
      <w:pPr>
        <w:suppressAutoHyphens/>
        <w:spacing w:after="0" w:line="240" w:lineRule="auto"/>
        <w:rPr>
          <w:rFonts w:ascii="Times New Roman" w:eastAsia="Calibri" w:hAnsi="Times New Roman" w:cs="Times New Roman"/>
          <w:b/>
          <w:sz w:val="28"/>
          <w:szCs w:val="28"/>
          <w:lang w:eastAsia="ar-SA"/>
        </w:rPr>
      </w:pPr>
    </w:p>
    <w:p w:rsidR="00B937F9" w:rsidRPr="00B937F9" w:rsidRDefault="00B937F9" w:rsidP="00B937F9">
      <w:pPr>
        <w:spacing w:after="0" w:line="240" w:lineRule="auto"/>
        <w:ind w:firstLine="708"/>
        <w:jc w:val="both"/>
        <w:outlineLvl w:val="1"/>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xml:space="preserve">Административный регламент предоставления  Администрацией </w:t>
      </w:r>
      <w:proofErr w:type="spellStart"/>
      <w:r w:rsidRPr="00B937F9">
        <w:rPr>
          <w:rFonts w:ascii="Times New Roman" w:eastAsia="Times New Roman" w:hAnsi="Times New Roman" w:cs="Times New Roman"/>
          <w:bCs/>
          <w:sz w:val="28"/>
          <w:szCs w:val="28"/>
        </w:rPr>
        <w:t>Болешежировского</w:t>
      </w:r>
      <w:proofErr w:type="spellEnd"/>
      <w:r w:rsidRPr="00B937F9">
        <w:rPr>
          <w:rFonts w:ascii="Times New Roman" w:eastAsia="Times New Roman" w:hAnsi="Times New Roman" w:cs="Times New Roman"/>
          <w:bCs/>
          <w:sz w:val="28"/>
          <w:szCs w:val="28"/>
        </w:rPr>
        <w:t xml:space="preserve"> сельсовета </w:t>
      </w:r>
      <w:proofErr w:type="spellStart"/>
      <w:r w:rsidRPr="00B937F9">
        <w:rPr>
          <w:rFonts w:ascii="Times New Roman" w:eastAsia="Times New Roman" w:hAnsi="Times New Roman" w:cs="Times New Roman"/>
          <w:bCs/>
          <w:sz w:val="28"/>
          <w:szCs w:val="28"/>
        </w:rPr>
        <w:t>Фатежского</w:t>
      </w:r>
      <w:proofErr w:type="spellEnd"/>
      <w:r w:rsidRPr="00B937F9">
        <w:rPr>
          <w:rFonts w:ascii="Times New Roman" w:eastAsia="Times New Roman" w:hAnsi="Times New Roman" w:cs="Times New Roman"/>
          <w:bCs/>
          <w:sz w:val="28"/>
          <w:szCs w:val="28"/>
        </w:rPr>
        <w:t xml:space="preserve"> района Курской области 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2" w:name="_Toc219798537"/>
      <w:r w:rsidRPr="00B937F9">
        <w:rPr>
          <w:rFonts w:ascii="Times New Roman" w:eastAsia="Times New Roman" w:hAnsi="Times New Roman" w:cs="Times New Roman"/>
          <w:bCs/>
          <w:sz w:val="28"/>
          <w:szCs w:val="28"/>
        </w:rPr>
        <w:t>.</w:t>
      </w:r>
    </w:p>
    <w:p w:rsidR="00B937F9" w:rsidRPr="00B937F9" w:rsidRDefault="00B937F9" w:rsidP="00B937F9">
      <w:pPr>
        <w:spacing w:after="0" w:line="240" w:lineRule="auto"/>
        <w:jc w:val="center"/>
        <w:outlineLvl w:val="1"/>
        <w:rPr>
          <w:rFonts w:ascii="Times New Roman" w:eastAsia="Times New Roman" w:hAnsi="Times New Roman" w:cs="Times New Roman"/>
          <w:b/>
          <w:bCs/>
          <w:sz w:val="28"/>
          <w:szCs w:val="28"/>
        </w:rPr>
      </w:pPr>
    </w:p>
    <w:p w:rsidR="00B937F9" w:rsidRPr="00B937F9" w:rsidRDefault="00B937F9" w:rsidP="00B937F9">
      <w:pPr>
        <w:suppressAutoHyphens/>
        <w:spacing w:after="0" w:line="240" w:lineRule="auto"/>
        <w:jc w:val="center"/>
        <w:rPr>
          <w:rFonts w:ascii="Times New Roman" w:eastAsia="Calibri" w:hAnsi="Times New Roman" w:cs="Times New Roman"/>
          <w:b/>
          <w:sz w:val="28"/>
          <w:szCs w:val="28"/>
          <w:lang w:eastAsia="ar-SA"/>
        </w:rPr>
      </w:pPr>
      <w:r w:rsidRPr="00B937F9">
        <w:rPr>
          <w:rFonts w:ascii="Times New Roman" w:eastAsia="Calibri" w:hAnsi="Times New Roman" w:cs="Times New Roman"/>
          <w:b/>
          <w:sz w:val="28"/>
          <w:szCs w:val="28"/>
          <w:lang w:eastAsia="ar-SA"/>
        </w:rPr>
        <w:t>1.2 Круг заявителей</w:t>
      </w:r>
    </w:p>
    <w:p w:rsidR="00B937F9" w:rsidRPr="00B937F9" w:rsidRDefault="00B937F9" w:rsidP="00B937F9">
      <w:pPr>
        <w:spacing w:after="0" w:line="240" w:lineRule="auto"/>
        <w:ind w:firstLine="709"/>
        <w:jc w:val="center"/>
        <w:rPr>
          <w:rFonts w:ascii="Times New Roman" w:eastAsia="Times New Roman" w:hAnsi="Times New Roman" w:cs="Times New Roman"/>
          <w:sz w:val="28"/>
          <w:szCs w:val="28"/>
        </w:rPr>
      </w:pPr>
    </w:p>
    <w:p w:rsidR="00B937F9" w:rsidRPr="00B937F9" w:rsidRDefault="00B937F9" w:rsidP="00B937F9">
      <w:pPr>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Заявителями являются физические, юридические лица, имеющие намерение произвести вырубку и (или) пересадку деревьев и кустарников (за исключением государственных органов и их территориальных органов, органов государственных внебюджетных фондов), либо их уполномоченные представители (далее - заявители).</w:t>
      </w:r>
    </w:p>
    <w:p w:rsidR="00B937F9" w:rsidRPr="00B937F9" w:rsidRDefault="00B937F9" w:rsidP="00B937F9">
      <w:pPr>
        <w:spacing w:after="0" w:line="240" w:lineRule="auto"/>
        <w:jc w:val="both"/>
        <w:outlineLvl w:val="1"/>
        <w:rPr>
          <w:rFonts w:ascii="Times New Roman" w:eastAsia="Times New Roman" w:hAnsi="Times New Roman" w:cs="Times New Roman"/>
          <w:bCs/>
          <w:sz w:val="28"/>
          <w:szCs w:val="28"/>
        </w:rPr>
      </w:pPr>
    </w:p>
    <w:p w:rsidR="00B937F9" w:rsidRPr="00B937F9" w:rsidRDefault="00B937F9" w:rsidP="00B937F9">
      <w:pPr>
        <w:spacing w:after="0" w:line="240" w:lineRule="auto"/>
        <w:ind w:firstLine="709"/>
        <w:jc w:val="center"/>
        <w:rPr>
          <w:rFonts w:ascii="Times New Roman" w:eastAsia="Times New Roman" w:hAnsi="Times New Roman" w:cs="Times New Roman"/>
          <w:b/>
          <w:sz w:val="28"/>
          <w:szCs w:val="28"/>
        </w:rPr>
      </w:pPr>
      <w:r w:rsidRPr="00B937F9">
        <w:rPr>
          <w:rFonts w:ascii="Times New Roman" w:eastAsia="Calibri" w:hAnsi="Times New Roman" w:cs="Times New Roman"/>
          <w:b/>
          <w:sz w:val="28"/>
          <w:szCs w:val="28"/>
          <w:lang w:eastAsia="ar-SA"/>
        </w:rPr>
        <w:t xml:space="preserve">1.3 </w:t>
      </w:r>
      <w:r w:rsidRPr="00B937F9">
        <w:rPr>
          <w:rFonts w:ascii="Times New Roman" w:eastAsia="Times New Roman" w:hAnsi="Times New Roman" w:cs="Times New Roman"/>
          <w:b/>
          <w:sz w:val="28"/>
          <w:szCs w:val="28"/>
        </w:rPr>
        <w:t>Требования к порядку информирования о предоставлении</w:t>
      </w:r>
    </w:p>
    <w:p w:rsidR="00B937F9" w:rsidRPr="00B937F9" w:rsidRDefault="00B937F9" w:rsidP="00B937F9">
      <w:pPr>
        <w:spacing w:after="0" w:line="240" w:lineRule="auto"/>
        <w:ind w:firstLine="567"/>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муниципальной услуги</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937F9" w:rsidRPr="00B937F9" w:rsidRDefault="00B937F9" w:rsidP="00B937F9">
      <w:pPr>
        <w:spacing w:after="0" w:line="240" w:lineRule="auto"/>
        <w:ind w:firstLine="567"/>
        <w:jc w:val="both"/>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w:t>
      </w:r>
      <w:r w:rsidRPr="00B937F9">
        <w:rPr>
          <w:rFonts w:ascii="Times New Roman" w:eastAsia="Times New Roman" w:hAnsi="Times New Roman" w:cs="Times New Roman"/>
          <w:b/>
          <w:sz w:val="28"/>
          <w:szCs w:val="28"/>
          <w:lang w:eastAsia="ru-RU"/>
        </w:rPr>
        <w:lastRenderedPageBreak/>
        <w:t>услуги, сведений о ходе предоставления указанных услуг,</w:t>
      </w:r>
      <w:r w:rsidRPr="00B937F9">
        <w:rPr>
          <w:rFonts w:ascii="Times New Roman" w:eastAsia="Times New Roman" w:hAnsi="Times New Roman" w:cs="Times New Roman"/>
          <w:b/>
          <w:sz w:val="28"/>
          <w:szCs w:val="28"/>
          <w:lang w:eastAsia="zh-CN"/>
        </w:rPr>
        <w:t xml:space="preserve"> </w:t>
      </w:r>
      <w:r w:rsidRPr="00B937F9">
        <w:rPr>
          <w:rFonts w:ascii="Times New Roman" w:eastAsia="Times New Roman" w:hAnsi="Times New Roman" w:cs="Times New Roman"/>
          <w:b/>
          <w:sz w:val="28"/>
          <w:szCs w:val="28"/>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B937F9" w:rsidRPr="00B937F9" w:rsidRDefault="00B937F9" w:rsidP="00B937F9">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Информирование заявителей организуется следующим образом:</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индивидуальное информирование (устное, письменное);</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публичное информирование (средства массовой информации, сеть «Интернет»).</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Индивидуальное устное информирование осуществляется специалистами Администрации </w:t>
      </w:r>
      <w:proofErr w:type="spellStart"/>
      <w:r w:rsidRPr="00B937F9">
        <w:rPr>
          <w:rFonts w:ascii="Times New Roman" w:eastAsia="Times New Roman" w:hAnsi="Times New Roman" w:cs="Times New Roman"/>
          <w:sz w:val="28"/>
          <w:szCs w:val="28"/>
          <w:lang w:eastAsia="ru-RU"/>
        </w:rPr>
        <w:t>Большежировского</w:t>
      </w:r>
      <w:proofErr w:type="spellEnd"/>
      <w:r w:rsidRPr="00B937F9">
        <w:rPr>
          <w:rFonts w:ascii="Times New Roman" w:eastAsia="Times New Roman" w:hAnsi="Times New Roman" w:cs="Times New Roman"/>
          <w:sz w:val="28"/>
          <w:szCs w:val="28"/>
          <w:lang w:eastAsia="ru-RU"/>
        </w:rPr>
        <w:t xml:space="preserve"> сельсовета </w:t>
      </w:r>
      <w:proofErr w:type="spellStart"/>
      <w:r w:rsidRPr="00B937F9">
        <w:rPr>
          <w:rFonts w:ascii="Times New Roman" w:eastAsia="Times New Roman" w:hAnsi="Times New Roman" w:cs="Times New Roman"/>
          <w:sz w:val="28"/>
          <w:szCs w:val="28"/>
          <w:lang w:eastAsia="ru-RU"/>
        </w:rPr>
        <w:t>Фатежского</w:t>
      </w:r>
      <w:proofErr w:type="spellEnd"/>
      <w:r w:rsidRPr="00B937F9">
        <w:rPr>
          <w:rFonts w:ascii="Times New Roman" w:eastAsia="Times New Roman" w:hAnsi="Times New Roman" w:cs="Times New Roman"/>
          <w:sz w:val="28"/>
          <w:szCs w:val="28"/>
          <w:lang w:eastAsia="ru-RU"/>
        </w:rPr>
        <w:t xml:space="preserve"> района (далее - Администрация) Курской области при обращении заявителей за информацией лично (в том числе по телефону).</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Время индивидуального устного информирования (в том числе по телефону) заявителя не может превышать 10 минут. </w:t>
      </w:r>
    </w:p>
    <w:p w:rsidR="00B937F9" w:rsidRPr="00B937F9" w:rsidRDefault="00B937F9" w:rsidP="00B937F9">
      <w:pPr>
        <w:tabs>
          <w:tab w:val="left" w:pos="709"/>
        </w:tabs>
        <w:suppressAutoHyphens/>
        <w:spacing w:after="0" w:line="240" w:lineRule="auto"/>
        <w:ind w:firstLine="539"/>
        <w:jc w:val="both"/>
        <w:rPr>
          <w:rFonts w:ascii="Times New Roman" w:eastAsia="Times New Roman" w:hAnsi="Times New Roman" w:cs="Times New Roman"/>
          <w:iCs/>
          <w:kern w:val="1"/>
          <w:sz w:val="28"/>
          <w:szCs w:val="28"/>
          <w:lang w:eastAsia="zh-CN"/>
        </w:rPr>
      </w:pPr>
      <w:r w:rsidRPr="00B937F9">
        <w:rPr>
          <w:rFonts w:ascii="Times New Roman" w:eastAsia="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937F9" w:rsidRPr="00B937F9" w:rsidRDefault="00B937F9" w:rsidP="00B937F9">
      <w:pPr>
        <w:tabs>
          <w:tab w:val="left" w:pos="709"/>
        </w:tabs>
        <w:suppressAutoHyphens/>
        <w:spacing w:after="0" w:line="240" w:lineRule="auto"/>
        <w:ind w:firstLine="539"/>
        <w:jc w:val="both"/>
        <w:rPr>
          <w:rFonts w:ascii="Times New Roman" w:eastAsia="Times New Roman" w:hAnsi="Times New Roman" w:cs="Times New Roman"/>
          <w:kern w:val="1"/>
          <w:sz w:val="28"/>
          <w:szCs w:val="28"/>
          <w:lang w:eastAsia="zh-CN"/>
        </w:rPr>
      </w:pPr>
      <w:r w:rsidRPr="00B937F9">
        <w:rPr>
          <w:rFonts w:ascii="Times New Roman" w:eastAsia="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Письменное, индивидуальное информирование осуществляется в письменной форме за подписью главы района. Письменный ответ </w:t>
      </w:r>
      <w:r w:rsidRPr="00B937F9">
        <w:rPr>
          <w:rFonts w:ascii="Times New Roman" w:eastAsia="Times New Roman" w:hAnsi="Times New Roman" w:cs="Times New Roman"/>
          <w:sz w:val="28"/>
          <w:szCs w:val="28"/>
          <w:lang w:eastAsia="ru-RU"/>
        </w:rPr>
        <w:lastRenderedPageBreak/>
        <w:t>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B937F9">
          <w:rPr>
            <w:rFonts w:ascii="Times New Roman" w:eastAsia="Times New Roman" w:hAnsi="Times New Roman" w:cs="Times New Roman"/>
            <w:sz w:val="28"/>
            <w:szCs w:val="28"/>
            <w:u w:val="single"/>
          </w:rPr>
          <w:t>части 2 статьи 6</w:t>
        </w:r>
      </w:hyperlink>
      <w:r w:rsidRPr="00B937F9">
        <w:rPr>
          <w:rFonts w:ascii="Times New Roman" w:eastAsia="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937F9" w:rsidRPr="00B937F9" w:rsidRDefault="00B937F9" w:rsidP="00B937F9">
      <w:pPr>
        <w:spacing w:after="0" w:line="240" w:lineRule="auto"/>
        <w:jc w:val="both"/>
        <w:rPr>
          <w:rFonts w:ascii="Times New Roman" w:eastAsia="Times New Roman" w:hAnsi="Times New Roman" w:cs="Times New Roman"/>
          <w:b/>
          <w:sz w:val="28"/>
          <w:szCs w:val="28"/>
        </w:rPr>
      </w:pPr>
    </w:p>
    <w:p w:rsidR="00B937F9" w:rsidRPr="00B937F9" w:rsidRDefault="00B937F9" w:rsidP="00B937F9">
      <w:pPr>
        <w:spacing w:after="0" w:line="240" w:lineRule="auto"/>
        <w:ind w:firstLine="539"/>
        <w:jc w:val="both"/>
        <w:rPr>
          <w:rFonts w:ascii="Times New Roman" w:eastAsia="Times New Roman" w:hAnsi="Times New Roman" w:cs="Times New Roman"/>
          <w:b/>
          <w:sz w:val="28"/>
          <w:szCs w:val="28"/>
          <w:highlight w:val="yellow"/>
        </w:rPr>
      </w:pPr>
      <w:r w:rsidRPr="00B937F9">
        <w:rPr>
          <w:rFonts w:ascii="Times New Roman" w:eastAsia="Times New Roman" w:hAnsi="Times New Roman" w:cs="Times New Roman"/>
          <w:b/>
          <w:sz w:val="28"/>
          <w:szCs w:val="28"/>
        </w:rPr>
        <w:t>На Едином портале можно получить информацию о:</w:t>
      </w:r>
    </w:p>
    <w:p w:rsidR="00B937F9" w:rsidRPr="00B937F9" w:rsidRDefault="00B937F9" w:rsidP="00B937F9">
      <w:pPr>
        <w:spacing w:after="0" w:line="240" w:lineRule="auto"/>
        <w:jc w:val="both"/>
        <w:rPr>
          <w:rFonts w:ascii="Times New Roman" w:eastAsia="Times New Roman" w:hAnsi="Times New Roman" w:cs="Times New Roman"/>
          <w:sz w:val="28"/>
          <w:szCs w:val="28"/>
          <w:highlight w:val="yellow"/>
          <w:lang w:eastAsia="ru-RU"/>
        </w:rPr>
      </w:pP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круге заявителей;</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сроке предоставления муниципальной услуги;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результате предоставления муниципальной услуги, порядок выдачи результата муниципальной услуги;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lastRenderedPageBreak/>
        <w:t>- формы заявлений (уведомлений, сообщений), используемые при предоставлении муниципальной услуги.</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Информация о муниципальной услуге предоставляется бесплатно</w:t>
      </w:r>
    </w:p>
    <w:p w:rsidR="00B937F9" w:rsidRPr="00B937F9" w:rsidRDefault="00B937F9" w:rsidP="00B937F9">
      <w:pPr>
        <w:spacing w:after="0" w:line="240" w:lineRule="auto"/>
        <w:ind w:firstLine="539"/>
        <w:jc w:val="both"/>
        <w:rPr>
          <w:rFonts w:ascii="Times New Roman" w:eastAsia="Times New Roman" w:hAnsi="Times New Roman" w:cs="Times New Roman"/>
          <w:sz w:val="28"/>
          <w:szCs w:val="28"/>
          <w:lang w:eastAsia="ru-RU"/>
        </w:rPr>
      </w:pPr>
    </w:p>
    <w:p w:rsidR="00B937F9" w:rsidRPr="00B937F9" w:rsidRDefault="00B937F9" w:rsidP="00B937F9">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937F9" w:rsidRPr="00B937F9" w:rsidRDefault="00B937F9" w:rsidP="00B937F9">
      <w:pPr>
        <w:widowControl w:val="0"/>
        <w:autoSpaceDE w:val="0"/>
        <w:autoSpaceDN w:val="0"/>
        <w:spacing w:after="0" w:line="240" w:lineRule="auto"/>
        <w:jc w:val="both"/>
        <w:rPr>
          <w:rFonts w:ascii="Times New Roman" w:eastAsia="Times New Roman" w:hAnsi="Times New Roman" w:cs="Times New Roman"/>
          <w:b/>
          <w:color w:val="FF0000"/>
          <w:sz w:val="28"/>
          <w:szCs w:val="28"/>
          <w:lang w:eastAsia="ru-RU"/>
        </w:rPr>
      </w:pPr>
    </w:p>
    <w:p w:rsidR="00B937F9" w:rsidRPr="00B937F9" w:rsidRDefault="00B937F9" w:rsidP="00B937F9">
      <w:pPr>
        <w:tabs>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На информационных стендах в помещении, предназначенном для </w:t>
      </w:r>
      <w:r w:rsidRPr="00B937F9">
        <w:rPr>
          <w:rFonts w:ascii="Times New Roman" w:eastAsia="Times New Roman" w:hAnsi="Times New Roman" w:cs="Times New Roman"/>
          <w:iCs/>
          <w:sz w:val="28"/>
          <w:szCs w:val="28"/>
          <w:lang w:eastAsia="ar-SA"/>
        </w:rPr>
        <w:t xml:space="preserve">предоставления муниципальной услуги, </w:t>
      </w:r>
      <w:r w:rsidRPr="00B937F9">
        <w:rPr>
          <w:rFonts w:ascii="Times New Roman" w:eastAsia="Times New Roman" w:hAnsi="Times New Roman" w:cs="Times New Roman"/>
          <w:sz w:val="28"/>
          <w:szCs w:val="28"/>
          <w:lang w:eastAsia="ar-SA"/>
        </w:rPr>
        <w:t>размещается следующая информация:</w:t>
      </w:r>
    </w:p>
    <w:p w:rsidR="00B937F9" w:rsidRPr="00B937F9" w:rsidRDefault="00B937F9" w:rsidP="00B937F9">
      <w:pPr>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краткое описание порядка предоставления муниципальной услуги;</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937F9" w:rsidRPr="00B937F9" w:rsidRDefault="00B937F9" w:rsidP="00B937F9">
      <w:pPr>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937F9">
        <w:rPr>
          <w:rFonts w:ascii="Times New Roman" w:eastAsia="Times New Roman" w:hAnsi="Times New Roman" w:cs="Times New Roman"/>
          <w:iCs/>
          <w:sz w:val="28"/>
          <w:szCs w:val="28"/>
          <w:lang w:eastAsia="ar-SA"/>
        </w:rPr>
        <w:t>предоставления муниципальной услуги</w:t>
      </w:r>
      <w:r w:rsidRPr="00B937F9">
        <w:rPr>
          <w:rFonts w:ascii="Times New Roman" w:eastAsia="Times New Roman" w:hAnsi="Times New Roman" w:cs="Times New Roman"/>
          <w:sz w:val="28"/>
          <w:szCs w:val="28"/>
          <w:lang w:eastAsia="ar-SA"/>
        </w:rPr>
        <w:t>;</w:t>
      </w:r>
    </w:p>
    <w:p w:rsidR="00B937F9" w:rsidRPr="00B937F9" w:rsidRDefault="00B937F9" w:rsidP="00B937F9">
      <w:pPr>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перечни документов, необходимых для </w:t>
      </w:r>
      <w:r w:rsidRPr="00B937F9">
        <w:rPr>
          <w:rFonts w:ascii="Times New Roman" w:eastAsia="Times New Roman" w:hAnsi="Times New Roman" w:cs="Times New Roman"/>
          <w:iCs/>
          <w:sz w:val="28"/>
          <w:szCs w:val="28"/>
          <w:lang w:eastAsia="ar-SA"/>
        </w:rPr>
        <w:t>предоставления муниципальной услуги</w:t>
      </w:r>
      <w:r w:rsidRPr="00B937F9">
        <w:rPr>
          <w:rFonts w:ascii="Times New Roman" w:eastAsia="Times New Roman" w:hAnsi="Times New Roman" w:cs="Times New Roman"/>
          <w:sz w:val="28"/>
          <w:szCs w:val="28"/>
          <w:lang w:eastAsia="ar-SA"/>
        </w:rPr>
        <w:t>, и требования, предъявляемые к этим документам;</w:t>
      </w:r>
    </w:p>
    <w:p w:rsidR="00B937F9" w:rsidRPr="00B937F9" w:rsidRDefault="00B937F9" w:rsidP="00B937F9">
      <w:pPr>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rsidR="00B937F9" w:rsidRPr="00B937F9" w:rsidRDefault="00B937F9" w:rsidP="00B937F9">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основания для отказа в </w:t>
      </w:r>
      <w:r w:rsidRPr="00B937F9">
        <w:rPr>
          <w:rFonts w:ascii="Times New Roman" w:eastAsia="Times New Roman" w:hAnsi="Times New Roman" w:cs="Times New Roman"/>
          <w:iCs/>
          <w:sz w:val="28"/>
          <w:szCs w:val="28"/>
          <w:lang w:eastAsia="ar-SA"/>
        </w:rPr>
        <w:t>предоставлении муниципальной услуги</w:t>
      </w:r>
      <w:r w:rsidRPr="00B937F9">
        <w:rPr>
          <w:rFonts w:ascii="Times New Roman" w:eastAsia="Times New Roman" w:hAnsi="Times New Roman" w:cs="Times New Roman"/>
          <w:sz w:val="28"/>
          <w:szCs w:val="28"/>
          <w:lang w:eastAsia="ar-SA"/>
        </w:rPr>
        <w:t>;</w:t>
      </w:r>
    </w:p>
    <w:p w:rsidR="00B937F9" w:rsidRPr="00B937F9" w:rsidRDefault="00B937F9" w:rsidP="00B937F9">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основания для приостановления </w:t>
      </w:r>
      <w:r w:rsidRPr="00B937F9">
        <w:rPr>
          <w:rFonts w:ascii="Times New Roman" w:eastAsia="Times New Roman" w:hAnsi="Times New Roman" w:cs="Times New Roman"/>
          <w:iCs/>
          <w:sz w:val="28"/>
          <w:szCs w:val="28"/>
          <w:lang w:eastAsia="ar-SA"/>
        </w:rPr>
        <w:t>предоставления муниципальной услуги</w:t>
      </w:r>
      <w:r w:rsidRPr="00B937F9">
        <w:rPr>
          <w:rFonts w:ascii="Times New Roman" w:eastAsia="Times New Roman" w:hAnsi="Times New Roman" w:cs="Times New Roman"/>
          <w:sz w:val="28"/>
          <w:szCs w:val="28"/>
          <w:lang w:eastAsia="ar-SA"/>
        </w:rPr>
        <w:t>;</w:t>
      </w:r>
    </w:p>
    <w:p w:rsidR="00B937F9" w:rsidRPr="00B937F9" w:rsidRDefault="00B937F9" w:rsidP="00B937F9">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порядок информирования о ходе предоставления муниципальной услуги;</w:t>
      </w:r>
    </w:p>
    <w:p w:rsidR="00B937F9" w:rsidRPr="00B937F9" w:rsidRDefault="00B937F9" w:rsidP="00B937F9">
      <w:pPr>
        <w:tabs>
          <w:tab w:val="left" w:pos="720"/>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порядок получения консультаций;</w:t>
      </w:r>
    </w:p>
    <w:p w:rsidR="00B937F9" w:rsidRPr="00B937F9" w:rsidRDefault="00B937F9" w:rsidP="00B937F9">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937F9" w:rsidRPr="00B937F9" w:rsidRDefault="00B937F9" w:rsidP="00B937F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937F9" w:rsidRPr="00B937F9" w:rsidRDefault="00B937F9" w:rsidP="00B937F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Справочная информация </w:t>
      </w:r>
      <w:r w:rsidRPr="00B937F9">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w:t>
      </w:r>
      <w:r w:rsidRPr="00B937F9">
        <w:rPr>
          <w:rFonts w:ascii="Times New Roman" w:eastAsia="Times New Roman" w:hAnsi="Times New Roman" w:cs="Times New Roman"/>
          <w:sz w:val="28"/>
          <w:szCs w:val="28"/>
          <w:lang w:eastAsia="zh-CN"/>
        </w:rPr>
        <w:lastRenderedPageBreak/>
        <w:t xml:space="preserve">«Интернет») размещена на  официальном сайте Администрации </w:t>
      </w:r>
      <w:proofErr w:type="spellStart"/>
      <w:r w:rsidRPr="00B937F9">
        <w:rPr>
          <w:rFonts w:ascii="Times New Roman" w:eastAsia="Times New Roman" w:hAnsi="Times New Roman" w:cs="Times New Roman"/>
          <w:sz w:val="28"/>
          <w:szCs w:val="28"/>
          <w:lang w:eastAsia="zh-CN"/>
        </w:rPr>
        <w:t>Большежировского</w:t>
      </w:r>
      <w:proofErr w:type="spellEnd"/>
      <w:r w:rsidRPr="00B937F9">
        <w:rPr>
          <w:rFonts w:ascii="Times New Roman" w:eastAsia="Times New Roman" w:hAnsi="Times New Roman" w:cs="Times New Roman"/>
          <w:sz w:val="28"/>
          <w:szCs w:val="28"/>
          <w:lang w:eastAsia="zh-CN"/>
        </w:rPr>
        <w:t xml:space="preserve"> сельсовета </w:t>
      </w:r>
      <w:proofErr w:type="spellStart"/>
      <w:r w:rsidRPr="00B937F9">
        <w:rPr>
          <w:rFonts w:ascii="Times New Roman" w:eastAsia="Times New Roman" w:hAnsi="Times New Roman" w:cs="Times New Roman"/>
          <w:sz w:val="28"/>
          <w:szCs w:val="28"/>
          <w:lang w:eastAsia="zh-CN"/>
        </w:rPr>
        <w:t>Фатежского</w:t>
      </w:r>
      <w:proofErr w:type="spellEnd"/>
      <w:r w:rsidRPr="00B937F9">
        <w:rPr>
          <w:rFonts w:ascii="Times New Roman" w:eastAsia="Times New Roman" w:hAnsi="Times New Roman" w:cs="Times New Roman"/>
          <w:sz w:val="28"/>
          <w:szCs w:val="28"/>
          <w:lang w:eastAsia="zh-CN"/>
        </w:rPr>
        <w:t xml:space="preserve"> района https://www.мобольшежировский.рф</w:t>
      </w:r>
      <w:r w:rsidRPr="00B937F9">
        <w:rPr>
          <w:rFonts w:ascii="Times New Roman" w:eastAsia="Times New Roman" w:hAnsi="Times New Roman" w:cs="Times New Roman"/>
          <w:sz w:val="28"/>
          <w:szCs w:val="28"/>
          <w:lang w:eastAsia="ru-RU"/>
        </w:rPr>
        <w:t xml:space="preserve">, и </w:t>
      </w:r>
      <w:r w:rsidRPr="00B937F9">
        <w:rPr>
          <w:rFonts w:ascii="Times New Roman" w:eastAsia="Times New Roman" w:hAnsi="Times New Roman" w:cs="Times New Roman"/>
          <w:sz w:val="28"/>
          <w:szCs w:val="28"/>
          <w:lang w:eastAsia="zh-CN"/>
        </w:rPr>
        <w:t>на Едином портале</w:t>
      </w:r>
      <w:r w:rsidRPr="00B937F9">
        <w:rPr>
          <w:rFonts w:ascii="Times New Roman" w:eastAsia="Times New Roman" w:hAnsi="Times New Roman" w:cs="Times New Roman"/>
          <w:color w:val="FF0000"/>
          <w:sz w:val="28"/>
          <w:szCs w:val="28"/>
          <w:lang w:eastAsia="zh-CN"/>
        </w:rPr>
        <w:t xml:space="preserve"> </w:t>
      </w:r>
      <w:hyperlink r:id="rId6" w:history="1">
        <w:r w:rsidRPr="00B937F9">
          <w:rPr>
            <w:rFonts w:ascii="Times New Roman" w:eastAsia="Times New Roman" w:hAnsi="Times New Roman" w:cs="Times New Roman"/>
            <w:color w:val="0066CC"/>
            <w:sz w:val="28"/>
            <w:szCs w:val="28"/>
            <w:u w:val="single"/>
            <w:lang w:eastAsia="zh-CN"/>
          </w:rPr>
          <w:t>https://www.gosuslugi.ru.»</w:t>
        </w:r>
      </w:hyperlink>
    </w:p>
    <w:p w:rsidR="00B937F9" w:rsidRPr="00B937F9" w:rsidRDefault="00B937F9" w:rsidP="00B937F9">
      <w:pPr>
        <w:tabs>
          <w:tab w:val="left" w:pos="8160"/>
        </w:tabs>
        <w:spacing w:after="0" w:line="240" w:lineRule="auto"/>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ab/>
      </w:r>
    </w:p>
    <w:p w:rsidR="00B937F9" w:rsidRPr="00B937F9" w:rsidRDefault="00B937F9" w:rsidP="00B937F9">
      <w:pPr>
        <w:tabs>
          <w:tab w:val="left" w:pos="1134"/>
          <w:tab w:val="left" w:pos="1541"/>
        </w:tabs>
        <w:spacing w:after="0" w:line="240" w:lineRule="auto"/>
        <w:ind w:firstLine="739"/>
        <w:jc w:val="center"/>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bCs/>
          <w:sz w:val="28"/>
          <w:szCs w:val="28"/>
          <w:lang w:eastAsia="ru-RU"/>
        </w:rPr>
        <w:t>II. Стандарт предоставления муниципальной услуги</w:t>
      </w:r>
    </w:p>
    <w:p w:rsidR="00B937F9" w:rsidRPr="00B937F9" w:rsidRDefault="00B937F9" w:rsidP="00B937F9">
      <w:pPr>
        <w:spacing w:after="0" w:line="240" w:lineRule="auto"/>
        <w:jc w:val="both"/>
        <w:rPr>
          <w:rFonts w:ascii="Times New Roman" w:eastAsia="Times New Roman" w:hAnsi="Times New Roman" w:cs="Times New Roman"/>
          <w:sz w:val="28"/>
          <w:szCs w:val="28"/>
        </w:rPr>
      </w:pPr>
    </w:p>
    <w:p w:rsidR="00B937F9" w:rsidRPr="00B937F9" w:rsidRDefault="00B937F9" w:rsidP="00B937F9">
      <w:pPr>
        <w:spacing w:after="0" w:line="240" w:lineRule="auto"/>
        <w:ind w:firstLine="284"/>
        <w:jc w:val="center"/>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2.1 Наименование муниципальной услуги</w:t>
      </w:r>
      <w:bookmarkEnd w:id="2"/>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p>
    <w:p w:rsidR="00B937F9" w:rsidRPr="00B937F9" w:rsidRDefault="00B937F9" w:rsidP="00B937F9">
      <w:pPr>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Предоставление порубочного билета и (или) разрешения на пересадку деревьев и кустарников.</w:t>
      </w:r>
    </w:p>
    <w:p w:rsidR="00B937F9" w:rsidRPr="00B937F9" w:rsidRDefault="00B937F9" w:rsidP="00B937F9">
      <w:pPr>
        <w:spacing w:after="0" w:line="240" w:lineRule="auto"/>
        <w:ind w:firstLine="284"/>
        <w:jc w:val="both"/>
        <w:outlineLvl w:val="1"/>
        <w:rPr>
          <w:rFonts w:ascii="Times New Roman" w:eastAsia="Times New Roman" w:hAnsi="Times New Roman" w:cs="Times New Roman"/>
          <w:bCs/>
          <w:sz w:val="28"/>
          <w:szCs w:val="28"/>
        </w:rPr>
      </w:pPr>
    </w:p>
    <w:p w:rsidR="00B937F9" w:rsidRPr="00B937F9" w:rsidRDefault="00B937F9" w:rsidP="00B937F9">
      <w:pPr>
        <w:spacing w:after="0" w:line="240" w:lineRule="auto"/>
        <w:ind w:firstLine="284"/>
        <w:jc w:val="center"/>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2.2 Наименование органа местного самоуправления, предоставляющего муниципальную услугу</w:t>
      </w:r>
    </w:p>
    <w:p w:rsidR="00B937F9" w:rsidRPr="00B937F9" w:rsidRDefault="00B937F9" w:rsidP="00B937F9">
      <w:pPr>
        <w:spacing w:after="0" w:line="240" w:lineRule="auto"/>
        <w:ind w:firstLine="284"/>
        <w:jc w:val="both"/>
        <w:rPr>
          <w:rFonts w:ascii="Times New Roman" w:eastAsia="Times New Roman" w:hAnsi="Times New Roman" w:cs="Times New Roman"/>
          <w:b/>
          <w:sz w:val="28"/>
          <w:szCs w:val="28"/>
        </w:rPr>
      </w:pP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xml:space="preserve">2.2.1. Муниципальная услуга предоставляется Администрацией </w:t>
      </w:r>
      <w:proofErr w:type="spellStart"/>
      <w:r w:rsidRPr="00B937F9">
        <w:rPr>
          <w:rFonts w:ascii="Times New Roman" w:eastAsia="Times New Roman" w:hAnsi="Times New Roman" w:cs="Times New Roman"/>
          <w:bCs/>
          <w:sz w:val="28"/>
          <w:szCs w:val="28"/>
        </w:rPr>
        <w:t>Большежировского</w:t>
      </w:r>
      <w:proofErr w:type="spellEnd"/>
      <w:r w:rsidRPr="00B937F9">
        <w:rPr>
          <w:rFonts w:ascii="Times New Roman" w:eastAsia="Times New Roman" w:hAnsi="Times New Roman" w:cs="Times New Roman"/>
          <w:bCs/>
          <w:sz w:val="28"/>
          <w:szCs w:val="28"/>
        </w:rPr>
        <w:t xml:space="preserve"> сельсовета </w:t>
      </w:r>
      <w:proofErr w:type="spellStart"/>
      <w:r w:rsidRPr="00B937F9">
        <w:rPr>
          <w:rFonts w:ascii="Times New Roman" w:eastAsia="Times New Roman" w:hAnsi="Times New Roman" w:cs="Times New Roman"/>
          <w:bCs/>
          <w:sz w:val="28"/>
          <w:szCs w:val="28"/>
        </w:rPr>
        <w:t>Фатежского</w:t>
      </w:r>
      <w:proofErr w:type="spellEnd"/>
      <w:r w:rsidRPr="00B937F9">
        <w:rPr>
          <w:rFonts w:ascii="Times New Roman" w:eastAsia="Times New Roman" w:hAnsi="Times New Roman" w:cs="Times New Roman"/>
          <w:bCs/>
          <w:sz w:val="28"/>
          <w:szCs w:val="28"/>
        </w:rPr>
        <w:t xml:space="preserve"> района Курской области (далее – Администрация).</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2.2.2. В предоставлении муниципальной услуги участвуют:</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Управление Федеральной службы государственной регистрации, кадастра и картографии по Курской области;</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Управление Федеральной налоговой службы по Курской области.</w:t>
      </w:r>
    </w:p>
    <w:p w:rsidR="00B937F9" w:rsidRPr="00B937F9" w:rsidRDefault="00B937F9" w:rsidP="00B937F9">
      <w:pPr>
        <w:spacing w:after="0" w:line="240" w:lineRule="auto"/>
        <w:jc w:val="both"/>
        <w:rPr>
          <w:rFonts w:ascii="Times New Roman" w:eastAsia="Times New Roman" w:hAnsi="Times New Roman" w:cs="Times New Roman"/>
          <w:bCs/>
          <w:sz w:val="28"/>
          <w:szCs w:val="28"/>
        </w:rPr>
      </w:pPr>
    </w:p>
    <w:p w:rsidR="00B937F9" w:rsidRPr="00B937F9" w:rsidRDefault="00B937F9" w:rsidP="00B937F9">
      <w:pPr>
        <w:tabs>
          <w:tab w:val="left" w:pos="709"/>
        </w:tabs>
        <w:suppressAutoHyphens/>
        <w:spacing w:after="0" w:line="240" w:lineRule="auto"/>
        <w:ind w:firstLine="72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B937F9" w:rsidRPr="00B937F9" w:rsidRDefault="00B937F9" w:rsidP="00B937F9">
      <w:pPr>
        <w:spacing w:after="0" w:line="240" w:lineRule="auto"/>
        <w:jc w:val="both"/>
        <w:rPr>
          <w:rFonts w:ascii="Times New Roman" w:eastAsia="Times New Roman" w:hAnsi="Times New Roman" w:cs="Times New Roman"/>
          <w:bCs/>
          <w:sz w:val="28"/>
          <w:szCs w:val="28"/>
        </w:rPr>
      </w:pPr>
    </w:p>
    <w:p w:rsidR="00B937F9" w:rsidRPr="00B937F9" w:rsidRDefault="00B937F9" w:rsidP="00B937F9">
      <w:pPr>
        <w:tabs>
          <w:tab w:val="left" w:pos="1134"/>
        </w:tabs>
        <w:spacing w:after="0" w:line="240" w:lineRule="auto"/>
        <w:ind w:firstLine="284"/>
        <w:jc w:val="center"/>
        <w:rPr>
          <w:rFonts w:ascii="Times New Roman" w:eastAsia="Times New Roman" w:hAnsi="Times New Roman" w:cs="Times New Roman"/>
          <w:b/>
          <w:kern w:val="1"/>
          <w:sz w:val="28"/>
          <w:szCs w:val="28"/>
        </w:rPr>
      </w:pPr>
      <w:r w:rsidRPr="00B937F9">
        <w:rPr>
          <w:rFonts w:ascii="Times New Roman" w:eastAsia="Times New Roman" w:hAnsi="Times New Roman" w:cs="Times New Roman"/>
          <w:b/>
          <w:kern w:val="1"/>
          <w:sz w:val="28"/>
          <w:szCs w:val="28"/>
        </w:rPr>
        <w:t>2.3. Описание результата предоставления муниципальной услуги</w:t>
      </w:r>
    </w:p>
    <w:p w:rsidR="00B937F9" w:rsidRPr="00B937F9" w:rsidRDefault="00B937F9" w:rsidP="00B937F9">
      <w:pPr>
        <w:tabs>
          <w:tab w:val="left" w:pos="1134"/>
        </w:tabs>
        <w:spacing w:after="0" w:line="240" w:lineRule="auto"/>
        <w:ind w:firstLine="284"/>
        <w:jc w:val="center"/>
        <w:rPr>
          <w:rFonts w:ascii="Times New Roman" w:eastAsia="Times New Roman" w:hAnsi="Times New Roman" w:cs="Times New Roman"/>
          <w:b/>
          <w:kern w:val="1"/>
          <w:sz w:val="28"/>
          <w:szCs w:val="28"/>
        </w:rPr>
      </w:pP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Результатом предоставления муниципальной услуги является:</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bookmarkStart w:id="3" w:name="_Toc219798538"/>
      <w:r w:rsidRPr="00B937F9">
        <w:rPr>
          <w:rFonts w:ascii="Times New Roman" w:eastAsia="Times New Roman" w:hAnsi="Times New Roman" w:cs="Times New Roman"/>
          <w:bCs/>
          <w:sz w:val="28"/>
          <w:szCs w:val="28"/>
        </w:rPr>
        <w:t>- предоставление порубочного билета;</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w:t>
      </w:r>
      <w:r w:rsidRPr="00B937F9">
        <w:rPr>
          <w:rFonts w:ascii="Times New Roman" w:eastAsia="Times New Roman" w:hAnsi="Times New Roman" w:cs="Times New Roman"/>
          <w:sz w:val="28"/>
          <w:szCs w:val="28"/>
          <w:lang w:eastAsia="ru-RU"/>
        </w:rPr>
        <w:t xml:space="preserve"> </w:t>
      </w:r>
      <w:r w:rsidRPr="00B937F9">
        <w:rPr>
          <w:rFonts w:ascii="Times New Roman" w:eastAsia="Times New Roman" w:hAnsi="Times New Roman" w:cs="Times New Roman"/>
          <w:bCs/>
          <w:sz w:val="28"/>
          <w:szCs w:val="28"/>
        </w:rPr>
        <w:t>предоставление разрешения на пересадку деревьев и кустарников;</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отказ в предоставлении порубочного билета и (или) разрешения на пересадку деревьев и кустарников.</w:t>
      </w:r>
    </w:p>
    <w:p w:rsidR="00B937F9" w:rsidRPr="00B937F9" w:rsidRDefault="00B937F9" w:rsidP="00B937F9">
      <w:pPr>
        <w:tabs>
          <w:tab w:val="left" w:pos="1134"/>
        </w:tabs>
        <w:spacing w:after="0" w:line="240" w:lineRule="auto"/>
        <w:jc w:val="both"/>
        <w:rPr>
          <w:rFonts w:ascii="Times New Roman" w:eastAsia="Times New Roman" w:hAnsi="Times New Roman" w:cs="Times New Roman"/>
          <w:b/>
          <w:kern w:val="1"/>
          <w:sz w:val="28"/>
          <w:szCs w:val="28"/>
        </w:rPr>
      </w:pPr>
    </w:p>
    <w:p w:rsidR="00B937F9" w:rsidRPr="00B937F9" w:rsidRDefault="00B937F9" w:rsidP="00B937F9">
      <w:pPr>
        <w:tabs>
          <w:tab w:val="left" w:pos="1134"/>
        </w:tabs>
        <w:spacing w:after="0" w:line="240" w:lineRule="auto"/>
        <w:ind w:firstLine="284"/>
        <w:jc w:val="center"/>
        <w:rPr>
          <w:rFonts w:ascii="Times New Roman" w:eastAsia="Times New Roman" w:hAnsi="Times New Roman" w:cs="Times New Roman"/>
          <w:b/>
          <w:kern w:val="1"/>
          <w:sz w:val="28"/>
          <w:szCs w:val="28"/>
        </w:rPr>
      </w:pPr>
      <w:r w:rsidRPr="00B937F9">
        <w:rPr>
          <w:rFonts w:ascii="Times New Roman" w:eastAsia="Times New Roman" w:hAnsi="Times New Roman" w:cs="Times New Roman"/>
          <w:b/>
          <w:kern w:val="1"/>
          <w:sz w:val="28"/>
          <w:szCs w:val="28"/>
        </w:rPr>
        <w:t>2.4. Срок предоставления муниципальной услуги</w:t>
      </w:r>
    </w:p>
    <w:p w:rsidR="00B937F9" w:rsidRPr="00B937F9" w:rsidRDefault="00B937F9" w:rsidP="00B937F9">
      <w:pPr>
        <w:tabs>
          <w:tab w:val="left" w:pos="1134"/>
        </w:tabs>
        <w:spacing w:after="0" w:line="240" w:lineRule="auto"/>
        <w:ind w:firstLine="284"/>
        <w:jc w:val="center"/>
        <w:rPr>
          <w:rFonts w:ascii="Times New Roman" w:eastAsia="Times New Roman" w:hAnsi="Times New Roman" w:cs="Times New Roman"/>
          <w:b/>
          <w:kern w:val="1"/>
          <w:sz w:val="28"/>
          <w:szCs w:val="28"/>
        </w:rPr>
      </w:pPr>
    </w:p>
    <w:p w:rsidR="00B937F9" w:rsidRPr="00B937F9" w:rsidRDefault="00B937F9" w:rsidP="00B937F9">
      <w:pPr>
        <w:spacing w:after="0" w:line="240" w:lineRule="auto"/>
        <w:ind w:firstLine="708"/>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lastRenderedPageBreak/>
        <w:t>Срок предоставления муниципальной услуги составляет 20 календарных дней со дня поступления заявления.</w:t>
      </w:r>
    </w:p>
    <w:p w:rsidR="00B937F9" w:rsidRPr="00B937F9" w:rsidRDefault="00B937F9" w:rsidP="00B937F9">
      <w:pPr>
        <w:spacing w:after="0" w:line="240" w:lineRule="auto"/>
        <w:ind w:firstLine="708"/>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bCs/>
          <w:sz w:val="28"/>
          <w:szCs w:val="28"/>
        </w:rPr>
        <w:t>Оснований для приостановления предоставления муниципальной услуги законодательством не предусмотрено.</w:t>
      </w:r>
    </w:p>
    <w:p w:rsidR="00B937F9" w:rsidRPr="00B937F9" w:rsidRDefault="00B937F9" w:rsidP="00B937F9">
      <w:pPr>
        <w:spacing w:after="0" w:line="240" w:lineRule="auto"/>
        <w:ind w:firstLine="708"/>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порубочного билета и (или) разрешения на пересадку деревьев и кустарников либо </w:t>
      </w:r>
      <w:r w:rsidRPr="00B937F9">
        <w:rPr>
          <w:rFonts w:ascii="Times New Roman" w:eastAsia="Times New Roman" w:hAnsi="Times New Roman" w:cs="Times New Roman"/>
          <w:bCs/>
          <w:sz w:val="28"/>
          <w:szCs w:val="28"/>
          <w:lang w:eastAsia="ru-RU"/>
        </w:rPr>
        <w:t>решения об отказе в предоставлении порубочного билета и (или) разрешения на пересадку деревьев и кустарников с указанием причин отказа.</w:t>
      </w:r>
    </w:p>
    <w:p w:rsidR="00B937F9" w:rsidRPr="00B937F9" w:rsidRDefault="00B937F9" w:rsidP="00B937F9">
      <w:pPr>
        <w:spacing w:after="0" w:line="240" w:lineRule="auto"/>
        <w:jc w:val="both"/>
        <w:rPr>
          <w:rFonts w:ascii="Times New Roman" w:eastAsia="Times New Roman" w:hAnsi="Times New Roman" w:cs="Times New Roman"/>
          <w:bCs/>
          <w:sz w:val="28"/>
          <w:szCs w:val="28"/>
        </w:rPr>
      </w:pPr>
    </w:p>
    <w:p w:rsidR="00B937F9" w:rsidRPr="00B937F9" w:rsidRDefault="00B937F9" w:rsidP="00B937F9">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B937F9">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937F9" w:rsidRPr="00B937F9" w:rsidRDefault="00B937F9" w:rsidP="00B937F9">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B937F9">
        <w:rPr>
          <w:rFonts w:ascii="Times New Roman" w:eastAsia="Times New Roman" w:hAnsi="Times New Roman" w:cs="Times New Roman"/>
          <w:b/>
          <w:sz w:val="28"/>
          <w:szCs w:val="20"/>
          <w:lang w:eastAsia="ru-RU"/>
        </w:rPr>
        <w:t>муниципальной услуги</w:t>
      </w:r>
    </w:p>
    <w:p w:rsidR="00B937F9" w:rsidRPr="00B937F9" w:rsidRDefault="00B937F9" w:rsidP="00B937F9">
      <w:pPr>
        <w:spacing w:before="240"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https://www.мобольшежировский.рф/ в сети «Интернет», а также на Едином портале  </w:t>
      </w:r>
      <w:hyperlink r:id="rId7" w:history="1">
        <w:r w:rsidRPr="00B937F9">
          <w:rPr>
            <w:rFonts w:ascii="Times New Roman" w:eastAsia="Times New Roman" w:hAnsi="Times New Roman" w:cs="Times New Roman"/>
            <w:sz w:val="28"/>
            <w:szCs w:val="28"/>
            <w:u w:val="single"/>
            <w:lang w:val="en-US"/>
          </w:rPr>
          <w:t>https</w:t>
        </w:r>
        <w:r w:rsidRPr="00B937F9">
          <w:rPr>
            <w:rFonts w:ascii="Times New Roman" w:eastAsia="Times New Roman" w:hAnsi="Times New Roman" w:cs="Times New Roman"/>
            <w:sz w:val="28"/>
            <w:szCs w:val="28"/>
            <w:u w:val="single"/>
          </w:rPr>
          <w:t>://</w:t>
        </w:r>
        <w:r w:rsidRPr="00B937F9">
          <w:rPr>
            <w:rFonts w:ascii="Times New Roman" w:eastAsia="Times New Roman" w:hAnsi="Times New Roman" w:cs="Times New Roman"/>
            <w:sz w:val="28"/>
            <w:szCs w:val="28"/>
            <w:u w:val="single"/>
            <w:lang w:val="en-US"/>
          </w:rPr>
          <w:t>www</w:t>
        </w:r>
        <w:r w:rsidRPr="00B937F9">
          <w:rPr>
            <w:rFonts w:ascii="Times New Roman" w:eastAsia="Times New Roman" w:hAnsi="Times New Roman" w:cs="Times New Roman"/>
            <w:sz w:val="28"/>
            <w:szCs w:val="28"/>
            <w:u w:val="single"/>
          </w:rPr>
          <w:t>.</w:t>
        </w:r>
        <w:proofErr w:type="spellStart"/>
        <w:r w:rsidRPr="00B937F9">
          <w:rPr>
            <w:rFonts w:ascii="Times New Roman" w:eastAsia="Times New Roman" w:hAnsi="Times New Roman" w:cs="Times New Roman"/>
            <w:sz w:val="28"/>
            <w:szCs w:val="28"/>
            <w:u w:val="single"/>
            <w:lang w:val="en-US"/>
          </w:rPr>
          <w:t>gosuslugi</w:t>
        </w:r>
        <w:proofErr w:type="spellEnd"/>
        <w:r w:rsidRPr="00B937F9">
          <w:rPr>
            <w:rFonts w:ascii="Times New Roman" w:eastAsia="Times New Roman" w:hAnsi="Times New Roman" w:cs="Times New Roman"/>
            <w:sz w:val="28"/>
            <w:szCs w:val="28"/>
            <w:u w:val="single"/>
          </w:rPr>
          <w:t>.</w:t>
        </w:r>
        <w:proofErr w:type="spellStart"/>
        <w:r w:rsidRPr="00B937F9">
          <w:rPr>
            <w:rFonts w:ascii="Times New Roman" w:eastAsia="Times New Roman" w:hAnsi="Times New Roman" w:cs="Times New Roman"/>
            <w:sz w:val="28"/>
            <w:szCs w:val="28"/>
            <w:u w:val="single"/>
            <w:lang w:val="en-US"/>
          </w:rPr>
          <w:t>ru</w:t>
        </w:r>
        <w:proofErr w:type="spellEnd"/>
      </w:hyperlink>
      <w:r w:rsidRPr="00B937F9">
        <w:rPr>
          <w:rFonts w:ascii="Times New Roman" w:eastAsia="Times New Roman" w:hAnsi="Times New Roman" w:cs="Times New Roman"/>
          <w:sz w:val="28"/>
          <w:szCs w:val="28"/>
        </w:rPr>
        <w:t xml:space="preserve">. </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color w:val="00B050"/>
          <w:sz w:val="24"/>
          <w:szCs w:val="24"/>
          <w:lang w:eastAsia="ru-RU"/>
        </w:rPr>
      </w:pPr>
    </w:p>
    <w:bookmarkEnd w:id="3"/>
    <w:p w:rsidR="00B937F9" w:rsidRPr="00B937F9" w:rsidRDefault="00B937F9" w:rsidP="00B937F9">
      <w:pPr>
        <w:widowControl w:val="0"/>
        <w:autoSpaceDE w:val="0"/>
        <w:spacing w:after="0" w:line="240" w:lineRule="auto"/>
        <w:jc w:val="both"/>
        <w:rPr>
          <w:rFonts w:ascii="Times New Roman" w:eastAsia="Times New Roman" w:hAnsi="Times New Roman" w:cs="Times New Roman"/>
          <w:sz w:val="28"/>
          <w:szCs w:val="28"/>
          <w:lang w:eastAsia="ru-RU"/>
        </w:rPr>
      </w:pPr>
    </w:p>
    <w:p w:rsidR="00B937F9" w:rsidRPr="00B937F9" w:rsidRDefault="00B937F9" w:rsidP="00B937F9">
      <w:pPr>
        <w:widowControl w:val="0"/>
        <w:autoSpaceDE w:val="0"/>
        <w:spacing w:after="0" w:line="240" w:lineRule="auto"/>
        <w:ind w:firstLine="709"/>
        <w:jc w:val="both"/>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 xml:space="preserve">2.6. </w:t>
      </w:r>
      <w:bookmarkStart w:id="4" w:name="_Toc300152906"/>
      <w:bookmarkStart w:id="5" w:name="_Toc300216362"/>
      <w:r w:rsidRPr="00B937F9">
        <w:rPr>
          <w:rFonts w:ascii="Times New Roman" w:eastAsia="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4"/>
      <w:bookmarkEnd w:id="5"/>
      <w:r w:rsidRPr="00B937F9">
        <w:rPr>
          <w:rFonts w:ascii="Times New Roman" w:eastAsia="Times New Roman" w:hAnsi="Times New Roman"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w:t>
      </w:r>
    </w:p>
    <w:p w:rsidR="00B937F9" w:rsidRPr="00B937F9" w:rsidRDefault="00B937F9" w:rsidP="00B937F9">
      <w:pPr>
        <w:widowControl w:val="0"/>
        <w:autoSpaceDE w:val="0"/>
        <w:spacing w:after="0" w:line="240" w:lineRule="auto"/>
        <w:ind w:firstLine="709"/>
        <w:jc w:val="both"/>
        <w:rPr>
          <w:rFonts w:ascii="Times New Roman" w:eastAsia="Times New Roman" w:hAnsi="Times New Roman" w:cs="Times New Roman"/>
          <w:b/>
          <w:sz w:val="28"/>
          <w:szCs w:val="28"/>
          <w:lang w:eastAsia="ru-RU"/>
        </w:rPr>
      </w:pPr>
    </w:p>
    <w:p w:rsidR="00B937F9" w:rsidRPr="00B937F9" w:rsidRDefault="00B937F9" w:rsidP="00B937F9">
      <w:pPr>
        <w:widowControl w:val="0"/>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bookmarkStart w:id="6" w:name="_Toc219798546"/>
      <w:r w:rsidRPr="00B937F9">
        <w:rPr>
          <w:rFonts w:ascii="Times New Roman" w:eastAsia="Times New Roman" w:hAnsi="Times New Roman" w:cs="Times New Roman"/>
          <w:sz w:val="28"/>
          <w:szCs w:val="28"/>
          <w:lang w:eastAsia="ru-RU"/>
        </w:rPr>
        <w:t>2.6.1. В целях получения муниципальной услуги заявитель обращается в Администрацию с заявлением, составленным по форме, согласно приложению № 1 к настоящему Административному регламенту.</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К заявлению прилагаются следующие документы:</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2) правоустанавливающие и (или) </w:t>
      </w:r>
      <w:proofErr w:type="spellStart"/>
      <w:r w:rsidRPr="00B937F9">
        <w:rPr>
          <w:rFonts w:ascii="Times New Roman" w:eastAsia="Times New Roman" w:hAnsi="Times New Roman" w:cs="Times New Roman"/>
          <w:sz w:val="28"/>
          <w:szCs w:val="28"/>
          <w:lang w:eastAsia="ru-RU"/>
        </w:rPr>
        <w:t>правоудостоверяющие</w:t>
      </w:r>
      <w:proofErr w:type="spellEnd"/>
      <w:r w:rsidRPr="00B937F9">
        <w:rPr>
          <w:rFonts w:ascii="Times New Roman" w:eastAsia="Times New Roman" w:hAnsi="Times New Roman" w:cs="Times New Roman"/>
          <w:sz w:val="28"/>
          <w:szCs w:val="28"/>
          <w:lang w:eastAsia="ru-RU"/>
        </w:rPr>
        <w:t xml:space="preserve"> документы на земельный участок, если сведения о таких документах отсутствуют в Едином государственном реестре недвижимости;</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color w:val="000000"/>
          <w:sz w:val="28"/>
          <w:szCs w:val="28"/>
          <w:lang w:eastAsia="ru-RU"/>
        </w:rPr>
        <w:t>3) согласование с владельцами затрагиваемых территорий условий вырубки и пересадки зеленых насаждений;</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4) протокол общего собрания собственников помещений многоквартирного жилого дома с положительным решением о вырубке </w:t>
      </w:r>
      <w:r w:rsidRPr="00B937F9">
        <w:rPr>
          <w:rFonts w:ascii="Times New Roman" w:eastAsia="Times New Roman" w:hAnsi="Times New Roman" w:cs="Times New Roman"/>
          <w:sz w:val="28"/>
          <w:szCs w:val="28"/>
          <w:lang w:eastAsia="ru-RU"/>
        </w:rPr>
        <w:lastRenderedPageBreak/>
        <w:t>(пересадке) деревьев и кустарников (в случае, если земельный участок входит в состав имущества многоквартирного жилого дома).</w:t>
      </w:r>
    </w:p>
    <w:p w:rsidR="00B937F9" w:rsidRPr="00B937F9" w:rsidRDefault="00B937F9" w:rsidP="00B937F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Если деревья и кустарники, подлежащие вырубке, находятся в аварийном состоянии, указанный документ не требуется;</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iCs/>
          <w:sz w:val="28"/>
          <w:szCs w:val="28"/>
          <w:lang w:eastAsia="ru-RU"/>
        </w:rPr>
        <w:t>5) график проведения работ;</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B937F9">
        <w:rPr>
          <w:rFonts w:ascii="Times New Roman" w:eastAsia="Times New Roman" w:hAnsi="Times New Roman" w:cs="Times New Roman"/>
          <w:sz w:val="28"/>
          <w:szCs w:val="28"/>
          <w:lang w:eastAsia="ru-RU"/>
        </w:rPr>
        <w:t>6) при осуществлении строительства, реконструкции, капитального ремонта объектов капитального строительства и инженерных коммуникаций предоставляются:</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iCs/>
          <w:sz w:val="28"/>
          <w:szCs w:val="28"/>
          <w:lang w:eastAsia="ru-RU"/>
        </w:rPr>
        <w:t xml:space="preserve">- </w:t>
      </w:r>
      <w:r w:rsidRPr="00B937F9">
        <w:rPr>
          <w:rFonts w:ascii="Times New Roman" w:eastAsia="Times New Roman" w:hAnsi="Times New Roman" w:cs="Times New Roman"/>
          <w:sz w:val="28"/>
          <w:szCs w:val="28"/>
          <w:lang w:eastAsia="ru-RU"/>
        </w:rPr>
        <w:t>утвержденная проектная документации;</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iCs/>
          <w:sz w:val="28"/>
          <w:szCs w:val="28"/>
          <w:lang w:eastAsia="ru-RU"/>
        </w:rPr>
      </w:pPr>
      <w:r w:rsidRPr="00B937F9">
        <w:rPr>
          <w:rFonts w:ascii="Times New Roman" w:eastAsia="Times New Roman" w:hAnsi="Times New Roman" w:cs="Times New Roman"/>
          <w:iCs/>
          <w:sz w:val="28"/>
          <w:szCs w:val="28"/>
          <w:lang w:eastAsia="ru-RU"/>
        </w:rPr>
        <w:t>- проект благоустройства и озеленения территории.</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iCs/>
          <w:sz w:val="28"/>
          <w:szCs w:val="28"/>
          <w:lang w:eastAsia="ru-RU"/>
        </w:rPr>
      </w:pPr>
    </w:p>
    <w:p w:rsidR="00B937F9" w:rsidRPr="00B937F9" w:rsidRDefault="00B937F9" w:rsidP="00B937F9">
      <w:pPr>
        <w:tabs>
          <w:tab w:val="left" w:pos="400"/>
        </w:tabs>
        <w:spacing w:after="0" w:line="240" w:lineRule="auto"/>
        <w:ind w:firstLine="567"/>
        <w:contextualSpacing/>
        <w:rPr>
          <w:rFonts w:ascii="Times New Roman" w:eastAsia="Times New Roman" w:hAnsi="Times New Roman" w:cs="Times New Roman"/>
          <w:bCs/>
          <w:sz w:val="28"/>
          <w:szCs w:val="28"/>
          <w:lang w:eastAsia="ru-RU"/>
        </w:rPr>
      </w:pPr>
      <w:r w:rsidRPr="00B937F9">
        <w:rPr>
          <w:rFonts w:ascii="Times New Roman" w:eastAsia="Times New Roman" w:hAnsi="Times New Roman" w:cs="Times New Roman"/>
          <w:sz w:val="28"/>
          <w:szCs w:val="28"/>
          <w:lang w:eastAsia="ru-RU"/>
        </w:rPr>
        <w:t xml:space="preserve">2.6.2. </w:t>
      </w:r>
      <w:r w:rsidRPr="00B937F9">
        <w:rPr>
          <w:rFonts w:ascii="Times New Roman" w:eastAsia="Times New Roman" w:hAnsi="Times New Roman" w:cs="Times New Roman"/>
          <w:bCs/>
          <w:sz w:val="28"/>
          <w:szCs w:val="28"/>
          <w:lang w:eastAsia="ru-RU"/>
        </w:rPr>
        <w:t>Заявление и прилагаемые к нему документы предоставляются:</w:t>
      </w:r>
    </w:p>
    <w:p w:rsidR="00B937F9" w:rsidRPr="00B937F9" w:rsidRDefault="00B937F9" w:rsidP="00B937F9">
      <w:pPr>
        <w:tabs>
          <w:tab w:val="left" w:pos="400"/>
        </w:tabs>
        <w:spacing w:after="0" w:line="240" w:lineRule="auto"/>
        <w:ind w:firstLine="567"/>
        <w:contextualSpacing/>
        <w:rPr>
          <w:rFonts w:ascii="Times New Roman" w:eastAsia="Times New Roman" w:hAnsi="Times New Roman" w:cs="Times New Roman"/>
          <w:bCs/>
          <w:sz w:val="28"/>
          <w:szCs w:val="28"/>
          <w:lang w:eastAsia="ru-RU"/>
        </w:rPr>
      </w:pPr>
      <w:r w:rsidRPr="00B937F9">
        <w:rPr>
          <w:rFonts w:ascii="Times New Roman" w:eastAsia="Times New Roman" w:hAnsi="Times New Roman" w:cs="Times New Roman"/>
          <w:bCs/>
          <w:sz w:val="28"/>
          <w:szCs w:val="28"/>
          <w:lang w:eastAsia="ru-RU"/>
        </w:rPr>
        <w:t>- на бумажном носителе посредством почтового отправления или при личном обращении заявителя.</w:t>
      </w:r>
    </w:p>
    <w:p w:rsidR="00B937F9" w:rsidRPr="00B937F9" w:rsidRDefault="00B937F9" w:rsidP="00B937F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rPr>
        <w:t xml:space="preserve">2.6.3. </w:t>
      </w:r>
      <w:r w:rsidRPr="00B937F9">
        <w:rPr>
          <w:rFonts w:ascii="Times New Roman" w:eastAsia="Times New Roman" w:hAnsi="Times New Roman" w:cs="Times New Roman"/>
          <w:bCs/>
          <w:sz w:val="28"/>
          <w:szCs w:val="28"/>
          <w:lang w:eastAsia="ru-RU"/>
        </w:rPr>
        <w:t>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937F9" w:rsidRPr="00B937F9" w:rsidRDefault="00B937F9" w:rsidP="00B937F9">
      <w:pPr>
        <w:widowControl w:val="0"/>
        <w:autoSpaceDE w:val="0"/>
        <w:spacing w:after="0" w:line="240" w:lineRule="auto"/>
        <w:ind w:firstLine="567"/>
        <w:contextualSpacing/>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Заявитель предъявляет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B937F9" w:rsidRPr="00B937F9" w:rsidRDefault="00B937F9" w:rsidP="00B937F9">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B937F9">
        <w:rPr>
          <w:rFonts w:ascii="Times New Roman" w:eastAsia="Calibri" w:hAnsi="Times New Roman" w:cs="Times New Roman"/>
          <w:sz w:val="28"/>
          <w:szCs w:val="28"/>
          <w:lang w:eastAsia="ru-RU"/>
        </w:rPr>
        <w:t>2.6.4. 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B937F9" w:rsidRPr="00B937F9" w:rsidRDefault="00B937F9" w:rsidP="00B937F9">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B937F9">
        <w:rPr>
          <w:rFonts w:ascii="Times New Roman" w:eastAsia="Calibri" w:hAnsi="Times New Roman" w:cs="Times New Roman"/>
          <w:sz w:val="28"/>
          <w:szCs w:val="28"/>
        </w:rPr>
        <w:t>2.6.5. Если документы, необходимые для предоставления муниципальной услуги, направляются по почте, копии документов, указанных в настоящем пункте, должны быть заверены в установленном законом порядке. Направление документов по почте осуществляется способом, позволяющим подтвердить факт и дату отправления.</w:t>
      </w:r>
    </w:p>
    <w:p w:rsidR="00B937F9" w:rsidRPr="00B937F9" w:rsidRDefault="00B937F9" w:rsidP="00B937F9">
      <w:pPr>
        <w:tabs>
          <w:tab w:val="left" w:pos="400"/>
        </w:tabs>
        <w:spacing w:after="0" w:line="240" w:lineRule="auto"/>
        <w:ind w:firstLine="567"/>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w:t>
      </w:r>
    </w:p>
    <w:p w:rsidR="00B937F9" w:rsidRPr="00B937F9" w:rsidRDefault="00B937F9" w:rsidP="00B937F9">
      <w:pPr>
        <w:tabs>
          <w:tab w:val="left" w:pos="400"/>
        </w:tabs>
        <w:spacing w:after="0" w:line="240" w:lineRule="auto"/>
        <w:ind w:firstLine="567"/>
        <w:jc w:val="both"/>
        <w:rPr>
          <w:rFonts w:ascii="Times New Roman" w:eastAsia="Times New Roman" w:hAnsi="Times New Roman" w:cs="Times New Roman"/>
          <w:b/>
          <w:sz w:val="28"/>
          <w:szCs w:val="28"/>
          <w:lang w:eastAsia="ru-RU"/>
        </w:rPr>
      </w:pPr>
    </w:p>
    <w:p w:rsidR="00B937F9" w:rsidRPr="00B937F9" w:rsidRDefault="00B937F9" w:rsidP="00B937F9">
      <w:pPr>
        <w:tabs>
          <w:tab w:val="left" w:pos="400"/>
        </w:tabs>
        <w:spacing w:after="0" w:line="240" w:lineRule="auto"/>
        <w:ind w:firstLine="567"/>
        <w:jc w:val="both"/>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B937F9" w:rsidRPr="00B937F9" w:rsidRDefault="00B937F9" w:rsidP="00B937F9">
      <w:pPr>
        <w:tabs>
          <w:tab w:val="left" w:pos="400"/>
        </w:tabs>
        <w:spacing w:after="0" w:line="240" w:lineRule="auto"/>
        <w:ind w:firstLine="567"/>
        <w:jc w:val="both"/>
        <w:rPr>
          <w:rFonts w:ascii="Times New Roman" w:eastAsia="Times New Roman" w:hAnsi="Times New Roman" w:cs="Times New Roman"/>
          <w:b/>
          <w:sz w:val="28"/>
          <w:szCs w:val="28"/>
          <w:lang w:eastAsia="ru-RU"/>
        </w:rPr>
      </w:pP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lastRenderedPageBreak/>
        <w:t xml:space="preserve">Перечень документов, необходимых для предоставления муниципальной услуги, которые находятся в распоряжении </w:t>
      </w:r>
      <w:r w:rsidRPr="00B937F9">
        <w:rPr>
          <w:rFonts w:ascii="Times New Roman" w:eastAsia="Times New Roman" w:hAnsi="Times New Roman" w:cs="Times New Roman"/>
          <w:bCs/>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B937F9">
        <w:rPr>
          <w:rFonts w:ascii="Times New Roman" w:eastAsia="Times New Roman" w:hAnsi="Times New Roman" w:cs="Times New Roman"/>
          <w:sz w:val="28"/>
          <w:szCs w:val="28"/>
        </w:rPr>
        <w:t xml:space="preserve"> и запрашиваются по межведомственному запросу:</w:t>
      </w:r>
    </w:p>
    <w:p w:rsidR="00B937F9" w:rsidRPr="00B937F9" w:rsidRDefault="00B937F9" w:rsidP="00B937F9">
      <w:pPr>
        <w:tabs>
          <w:tab w:val="left" w:pos="400"/>
        </w:tabs>
        <w:spacing w:after="0" w:line="240" w:lineRule="auto"/>
        <w:ind w:firstLine="567"/>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а) выписка из Единого государственного реестра индивидуальных предпринимателей (в случае, если заявитель – индивидуальный предприниматель);</w:t>
      </w:r>
    </w:p>
    <w:p w:rsidR="00B937F9" w:rsidRPr="00B937F9" w:rsidRDefault="00B937F9" w:rsidP="00B937F9">
      <w:pPr>
        <w:tabs>
          <w:tab w:val="left" w:pos="400"/>
        </w:tabs>
        <w:spacing w:after="0" w:line="240" w:lineRule="auto"/>
        <w:ind w:firstLine="567"/>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б) выписка из Единого государственного реестра юридических лиц (в случае, если заявитель - юридическое лицо);</w:t>
      </w:r>
    </w:p>
    <w:p w:rsidR="00B937F9" w:rsidRPr="00B937F9" w:rsidRDefault="00B937F9" w:rsidP="00B937F9">
      <w:pPr>
        <w:tabs>
          <w:tab w:val="left" w:pos="400"/>
        </w:tabs>
        <w:spacing w:after="0" w:line="240" w:lineRule="auto"/>
        <w:ind w:firstLine="567"/>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в) выписка из Единого государственного реестра недвижимости на земельный участок;</w:t>
      </w:r>
    </w:p>
    <w:p w:rsidR="00B937F9" w:rsidRPr="00B937F9" w:rsidRDefault="00B937F9" w:rsidP="00B937F9">
      <w:pPr>
        <w:tabs>
          <w:tab w:val="left" w:pos="400"/>
        </w:tabs>
        <w:spacing w:after="0" w:line="240" w:lineRule="auto"/>
        <w:ind w:firstLine="567"/>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B937F9" w:rsidRPr="00B937F9" w:rsidRDefault="00B937F9" w:rsidP="00B937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д) копия платежного документа об оплате компенсационной стоимости за вырубку деревьев и кустарников (в случаях, предусмотренных подразделом 2.12. настоящего Административного регламента).</w:t>
      </w:r>
    </w:p>
    <w:p w:rsidR="00B937F9" w:rsidRPr="00B937F9" w:rsidRDefault="00B937F9" w:rsidP="00B937F9">
      <w:pPr>
        <w:spacing w:after="0" w:line="240" w:lineRule="auto"/>
        <w:ind w:firstLine="709"/>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B937F9" w:rsidRPr="00B937F9" w:rsidRDefault="00B937F9" w:rsidP="00B937F9">
      <w:pPr>
        <w:spacing w:after="0" w:line="240" w:lineRule="auto"/>
        <w:ind w:firstLine="709"/>
        <w:contextualSpacing/>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bCs/>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B937F9" w:rsidRPr="00B937F9" w:rsidRDefault="00B937F9" w:rsidP="00B937F9">
      <w:pPr>
        <w:spacing w:after="0" w:line="240" w:lineRule="auto"/>
        <w:ind w:firstLine="709"/>
        <w:contextualSpacing/>
        <w:jc w:val="both"/>
        <w:rPr>
          <w:rFonts w:ascii="Times New Roman" w:eastAsia="Times New Roman" w:hAnsi="Times New Roman" w:cs="Times New Roman"/>
          <w:sz w:val="28"/>
          <w:szCs w:val="28"/>
          <w:lang w:eastAsia="ru-RU"/>
        </w:rPr>
      </w:pP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bCs/>
          <w:sz w:val="28"/>
          <w:szCs w:val="28"/>
          <w:lang w:eastAsia="ru-RU"/>
        </w:rPr>
        <w:t>2.8. Указание на запрет требовать от заявителя</w:t>
      </w: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937F9" w:rsidRPr="00B937F9" w:rsidRDefault="00B937F9" w:rsidP="00B937F9">
      <w:pPr>
        <w:spacing w:after="0" w:line="240" w:lineRule="auto"/>
        <w:ind w:firstLine="600"/>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rPr>
        <w:t>Не допускается требовать от заявителя:</w:t>
      </w:r>
    </w:p>
    <w:p w:rsidR="00B937F9" w:rsidRPr="00B937F9" w:rsidRDefault="00B937F9" w:rsidP="00B937F9">
      <w:pPr>
        <w:spacing w:after="0" w:line="240" w:lineRule="auto"/>
        <w:ind w:firstLine="60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937F9" w:rsidRPr="00B937F9" w:rsidRDefault="00B937F9" w:rsidP="00B937F9">
      <w:pPr>
        <w:spacing w:after="0" w:line="240" w:lineRule="auto"/>
        <w:ind w:firstLine="60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B937F9">
          <w:rPr>
            <w:rFonts w:ascii="Times New Roman" w:eastAsia="Times New Roman" w:hAnsi="Times New Roman" w:cs="Times New Roman"/>
            <w:sz w:val="28"/>
            <w:szCs w:val="28"/>
          </w:rPr>
          <w:t>2010 г</w:t>
        </w:r>
      </w:smartTag>
      <w:r w:rsidRPr="00B937F9">
        <w:rPr>
          <w:rFonts w:ascii="Times New Roman" w:eastAsia="Times New Roman" w:hAnsi="Times New Roman" w:cs="Times New Roman"/>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w:t>
      </w:r>
      <w:r w:rsidRPr="00B937F9">
        <w:rPr>
          <w:rFonts w:ascii="Times New Roman" w:eastAsia="Times New Roman" w:hAnsi="Times New Roman" w:cs="Times New Roman"/>
          <w:sz w:val="28"/>
          <w:szCs w:val="28"/>
        </w:rPr>
        <w:lastRenderedPageBreak/>
        <w:t xml:space="preserve">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B937F9">
          <w:rPr>
            <w:rFonts w:ascii="Times New Roman" w:eastAsia="Times New Roman" w:hAnsi="Times New Roman" w:cs="Times New Roman"/>
            <w:sz w:val="28"/>
            <w:szCs w:val="28"/>
          </w:rPr>
          <w:t>2010 г</w:t>
        </w:r>
      </w:smartTag>
      <w:r w:rsidRPr="00B937F9">
        <w:rPr>
          <w:rFonts w:ascii="Times New Roman" w:eastAsia="Times New Roman" w:hAnsi="Times New Roman" w:cs="Times New Roman"/>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B937F9" w:rsidRPr="00B937F9" w:rsidRDefault="00B937F9" w:rsidP="00B937F9">
      <w:pPr>
        <w:autoSpaceDE w:val="0"/>
        <w:autoSpaceDN w:val="0"/>
        <w:adjustRightInd w:val="0"/>
        <w:spacing w:after="0" w:line="240" w:lineRule="auto"/>
        <w:ind w:firstLine="539"/>
        <w:jc w:val="both"/>
        <w:rPr>
          <w:rFonts w:ascii="Calibri" w:eastAsia="Times New Roman" w:hAnsi="Calibri" w:cs="Calibri"/>
          <w:szCs w:val="28"/>
        </w:rPr>
      </w:pPr>
    </w:p>
    <w:p w:rsidR="00B937F9" w:rsidRPr="00B937F9" w:rsidRDefault="00B937F9" w:rsidP="00B937F9">
      <w:pPr>
        <w:spacing w:after="0" w:line="240" w:lineRule="auto"/>
        <w:ind w:firstLine="284"/>
        <w:jc w:val="center"/>
        <w:outlineLvl w:val="1"/>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bookmarkEnd w:id="6"/>
    </w:p>
    <w:p w:rsidR="00B937F9" w:rsidRPr="00B937F9" w:rsidRDefault="00B937F9" w:rsidP="00B937F9">
      <w:pPr>
        <w:spacing w:after="0" w:line="240" w:lineRule="auto"/>
        <w:ind w:firstLine="284"/>
        <w:jc w:val="both"/>
        <w:rPr>
          <w:rFonts w:ascii="Times New Roman" w:eastAsia="Times New Roman" w:hAnsi="Times New Roman" w:cs="Times New Roman"/>
          <w:sz w:val="28"/>
          <w:szCs w:val="28"/>
        </w:rPr>
      </w:pPr>
    </w:p>
    <w:p w:rsidR="00B937F9" w:rsidRPr="00B937F9" w:rsidRDefault="00B937F9" w:rsidP="00B937F9">
      <w:pPr>
        <w:suppressAutoHyphens/>
        <w:spacing w:after="0" w:line="240" w:lineRule="auto"/>
        <w:ind w:firstLine="284"/>
        <w:jc w:val="both"/>
        <w:rPr>
          <w:rFonts w:ascii="Times New Roman" w:eastAsia="Calibri" w:hAnsi="Times New Roman" w:cs="Times New Roman"/>
          <w:sz w:val="28"/>
          <w:szCs w:val="28"/>
          <w:lang w:eastAsia="ar-SA"/>
        </w:rPr>
      </w:pPr>
      <w:r w:rsidRPr="00B937F9">
        <w:rPr>
          <w:rFonts w:ascii="Times New Roman" w:eastAsia="Calibri" w:hAnsi="Times New Roman" w:cs="Times New Roman"/>
          <w:sz w:val="28"/>
          <w:szCs w:val="28"/>
          <w:lang w:eastAsia="ar-SA"/>
        </w:rPr>
        <w:t>Оснований для отказа в приеме документов, необходимых для предоставления муниципальной услуги, законодательством не предусмотрено.</w:t>
      </w:r>
    </w:p>
    <w:p w:rsidR="00B937F9" w:rsidRPr="00B937F9" w:rsidRDefault="00B937F9" w:rsidP="00B937F9">
      <w:pPr>
        <w:suppressAutoHyphens/>
        <w:spacing w:after="0" w:line="240" w:lineRule="auto"/>
        <w:ind w:firstLine="284"/>
        <w:jc w:val="both"/>
        <w:rPr>
          <w:rFonts w:ascii="Times New Roman" w:eastAsia="Calibri" w:hAnsi="Times New Roman" w:cs="Times New Roman"/>
          <w:sz w:val="28"/>
          <w:szCs w:val="28"/>
          <w:lang w:eastAsia="ar-SA"/>
        </w:rPr>
      </w:pPr>
    </w:p>
    <w:p w:rsidR="00B937F9" w:rsidRPr="00B937F9" w:rsidRDefault="00B937F9" w:rsidP="00B937F9">
      <w:pPr>
        <w:spacing w:after="0" w:line="240" w:lineRule="auto"/>
        <w:ind w:firstLine="284"/>
        <w:jc w:val="center"/>
        <w:outlineLvl w:val="2"/>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2.10. Исчерпывающий перечень оснований для приостановления</w:t>
      </w: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предоставления муниципальной услуги или отказа в предоставлении муниципальной услуги</w:t>
      </w:r>
    </w:p>
    <w:p w:rsidR="00B937F9" w:rsidRPr="00B937F9" w:rsidRDefault="00B937F9" w:rsidP="00B937F9">
      <w:pPr>
        <w:suppressAutoHyphens/>
        <w:spacing w:after="0" w:line="240" w:lineRule="auto"/>
        <w:ind w:firstLine="284"/>
        <w:jc w:val="both"/>
        <w:rPr>
          <w:rFonts w:ascii="Times New Roman" w:eastAsia="Calibri" w:hAnsi="Times New Roman" w:cs="Times New Roman"/>
          <w:sz w:val="28"/>
          <w:szCs w:val="28"/>
          <w:lang w:eastAsia="ar-SA"/>
        </w:rPr>
      </w:pPr>
    </w:p>
    <w:p w:rsidR="00B937F9" w:rsidRPr="00B937F9" w:rsidRDefault="00B937F9" w:rsidP="00B937F9">
      <w:pPr>
        <w:suppressAutoHyphens/>
        <w:spacing w:after="0" w:line="240" w:lineRule="auto"/>
        <w:ind w:firstLine="284"/>
        <w:jc w:val="both"/>
        <w:rPr>
          <w:rFonts w:ascii="Times New Roman" w:eastAsia="Calibri" w:hAnsi="Times New Roman" w:cs="Times New Roman"/>
          <w:sz w:val="28"/>
          <w:szCs w:val="28"/>
          <w:lang w:eastAsia="ar-SA"/>
        </w:rPr>
      </w:pPr>
      <w:r w:rsidRPr="00B937F9">
        <w:rPr>
          <w:rFonts w:ascii="Times New Roman" w:eastAsia="Calibri" w:hAnsi="Times New Roman" w:cs="Times New Roman"/>
          <w:sz w:val="28"/>
          <w:szCs w:val="28"/>
          <w:lang w:eastAsia="ar-SA"/>
        </w:rPr>
        <w:t>2.10.1. Оснований для приостановления предоставления муниципальной услуги законодательством не предусмотрено.</w:t>
      </w:r>
    </w:p>
    <w:p w:rsidR="00B937F9" w:rsidRPr="00B937F9" w:rsidRDefault="00B937F9" w:rsidP="00B937F9">
      <w:pPr>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2.10.2. Основаниями для отказа в предоставлении муниципальной услуги являются:</w:t>
      </w:r>
    </w:p>
    <w:p w:rsidR="00B937F9" w:rsidRPr="00B937F9" w:rsidRDefault="00B937F9" w:rsidP="00B937F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представление копий документов, не заверенных в установленном законодательством Российской Федерации порядке</w:t>
      </w:r>
    </w:p>
    <w:p w:rsidR="00B937F9" w:rsidRPr="00B937F9" w:rsidRDefault="00B937F9" w:rsidP="00B937F9">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rPr>
        <w:t>2)</w:t>
      </w:r>
      <w:r w:rsidRPr="00B937F9">
        <w:rPr>
          <w:rFonts w:ascii="Times New Roman" w:eastAsia="Times New Roman" w:hAnsi="Times New Roman" w:cs="Times New Roman"/>
          <w:sz w:val="28"/>
          <w:szCs w:val="28"/>
          <w:lang w:eastAsia="ru-RU"/>
        </w:rPr>
        <w:t xml:space="preserve"> отсутствие документов, указанных в пункте 2.6. настоящего Административного регламента;</w:t>
      </w:r>
    </w:p>
    <w:p w:rsidR="00B937F9" w:rsidRPr="00B937F9" w:rsidRDefault="00B937F9" w:rsidP="00B937F9">
      <w:pPr>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3) зеленые насаждения находятся вне границ муниципального образования;</w:t>
      </w:r>
    </w:p>
    <w:p w:rsidR="00B937F9" w:rsidRPr="00B937F9" w:rsidRDefault="00B937F9" w:rsidP="00B937F9">
      <w:pPr>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4) заявлено о вырубке и (или) пересадке деревьев и кустарников, </w:t>
      </w:r>
      <w:r w:rsidRPr="00B937F9">
        <w:rPr>
          <w:rFonts w:ascii="Times New Roman" w:eastAsia="Times New Roman" w:hAnsi="Times New Roman" w:cs="Times New Roman"/>
          <w:i/>
          <w:sz w:val="28"/>
          <w:szCs w:val="28"/>
          <w:lang w:eastAsia="ru-RU"/>
        </w:rPr>
        <w:t>снос</w:t>
      </w:r>
      <w:r w:rsidRPr="00B937F9">
        <w:rPr>
          <w:rFonts w:ascii="Times New Roman" w:eastAsia="Times New Roman" w:hAnsi="Times New Roman" w:cs="Times New Roman"/>
          <w:sz w:val="28"/>
          <w:szCs w:val="28"/>
          <w:lang w:eastAsia="ru-RU"/>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lang w:eastAsia="ru-RU"/>
        </w:rPr>
        <w:t>отказ заявителя от оплаты восстановительной стоимости зеленых насаждений.</w:t>
      </w:r>
    </w:p>
    <w:p w:rsidR="00B937F9" w:rsidRPr="00B937F9" w:rsidRDefault="00B937F9" w:rsidP="00B937F9">
      <w:pPr>
        <w:tabs>
          <w:tab w:val="left" w:pos="540"/>
        </w:tabs>
        <w:spacing w:after="0" w:line="240" w:lineRule="auto"/>
        <w:jc w:val="both"/>
        <w:rPr>
          <w:rFonts w:ascii="Times New Roman" w:eastAsia="Times New Roman" w:hAnsi="Times New Roman" w:cs="Times New Roman"/>
          <w:sz w:val="28"/>
          <w:szCs w:val="28"/>
        </w:rPr>
      </w:pP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rPr>
      </w:pPr>
      <w:bookmarkStart w:id="7" w:name="_Toc219798549"/>
      <w:bookmarkStart w:id="8" w:name="_Toc300152910"/>
      <w:bookmarkStart w:id="9" w:name="_Toc300216366"/>
      <w:r w:rsidRPr="00B937F9">
        <w:rPr>
          <w:rFonts w:ascii="Times New Roman" w:eastAsia="Times New Roman" w:hAnsi="Times New Roman" w:cs="Times New Roman"/>
          <w:b/>
          <w:sz w:val="28"/>
          <w:szCs w:val="28"/>
        </w:rPr>
        <w:lastRenderedPageBreak/>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муниципальной услуги</w:t>
      </w: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rPr>
      </w:pP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B937F9" w:rsidRPr="00B937F9" w:rsidRDefault="00B937F9" w:rsidP="00B937F9">
      <w:pPr>
        <w:tabs>
          <w:tab w:val="left" w:pos="400"/>
        </w:tabs>
        <w:spacing w:after="0" w:line="240" w:lineRule="auto"/>
        <w:ind w:firstLine="284"/>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B937F9" w:rsidRPr="00B937F9" w:rsidRDefault="00B937F9" w:rsidP="00B937F9">
      <w:pPr>
        <w:spacing w:after="0" w:line="240" w:lineRule="auto"/>
        <w:ind w:firstLine="284"/>
        <w:jc w:val="both"/>
        <w:rPr>
          <w:rFonts w:ascii="Times New Roman" w:eastAsia="Times New Roman" w:hAnsi="Times New Roman" w:cs="Times New Roman"/>
          <w:sz w:val="28"/>
          <w:szCs w:val="28"/>
        </w:rPr>
      </w:pPr>
    </w:p>
    <w:p w:rsidR="00B937F9" w:rsidRPr="00B937F9" w:rsidRDefault="00B937F9" w:rsidP="00B937F9">
      <w:pPr>
        <w:tabs>
          <w:tab w:val="left" w:pos="400"/>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rPr>
        <w:t>При предоставлении муниципальной услуги взимается компенсационная стоимость за вырубку (снос) деревьев и кустарников</w:t>
      </w:r>
      <w:r w:rsidRPr="00B937F9">
        <w:rPr>
          <w:rFonts w:ascii="Times New Roman" w:eastAsia="Times New Roman" w:hAnsi="Times New Roman" w:cs="Times New Roman"/>
          <w:i/>
          <w:sz w:val="28"/>
          <w:szCs w:val="28"/>
        </w:rPr>
        <w:t xml:space="preserve"> </w:t>
      </w:r>
      <w:r w:rsidRPr="00B937F9">
        <w:rPr>
          <w:rFonts w:ascii="Times New Roman" w:eastAsia="Times New Roman" w:hAnsi="Times New Roman" w:cs="Times New Roman"/>
          <w:sz w:val="28"/>
          <w:szCs w:val="28"/>
        </w:rPr>
        <w:t xml:space="preserve">в соответствии с методикой, утвержденной </w:t>
      </w:r>
      <w:r w:rsidRPr="00B937F9">
        <w:rPr>
          <w:rFonts w:ascii="Times New Roman" w:eastAsia="Times New Roman" w:hAnsi="Times New Roman" w:cs="Times New Roman"/>
          <w:sz w:val="28"/>
          <w:szCs w:val="28"/>
          <w:lang w:eastAsia="ru-RU"/>
        </w:rPr>
        <w:t>распоряжением Правительства Курской области от 11.08.2006 № 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B937F9" w:rsidRPr="00B937F9" w:rsidRDefault="00B937F9" w:rsidP="00B937F9">
      <w:pPr>
        <w:tabs>
          <w:tab w:val="left" w:pos="0"/>
        </w:tabs>
        <w:spacing w:after="0" w:line="240" w:lineRule="auto"/>
        <w:ind w:firstLine="709"/>
        <w:jc w:val="both"/>
        <w:rPr>
          <w:rFonts w:ascii="Times New Roman" w:eastAsia="Times New Roman" w:hAnsi="Times New Roman" w:cs="Times New Roman"/>
          <w:color w:val="FF0000"/>
          <w:sz w:val="28"/>
          <w:szCs w:val="28"/>
        </w:rPr>
      </w:pPr>
      <w:r w:rsidRPr="00B937F9">
        <w:rPr>
          <w:rFonts w:ascii="Times New Roman" w:eastAsia="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p>
    <w:p w:rsidR="00B937F9" w:rsidRPr="00B937F9" w:rsidRDefault="00B937F9" w:rsidP="00B937F9">
      <w:pPr>
        <w:tabs>
          <w:tab w:val="left" w:pos="400"/>
        </w:tabs>
        <w:spacing w:after="0" w:line="240" w:lineRule="auto"/>
        <w:jc w:val="both"/>
        <w:rPr>
          <w:rFonts w:ascii="Times New Roman" w:eastAsia="Times New Roman" w:hAnsi="Times New Roman" w:cs="Times New Roman"/>
          <w:b/>
          <w:sz w:val="28"/>
          <w:szCs w:val="28"/>
        </w:rPr>
      </w:pPr>
    </w:p>
    <w:p w:rsidR="00B937F9" w:rsidRPr="00B937F9" w:rsidRDefault="00B937F9" w:rsidP="00B937F9">
      <w:pPr>
        <w:tabs>
          <w:tab w:val="left" w:pos="400"/>
        </w:tabs>
        <w:spacing w:after="0" w:line="240" w:lineRule="auto"/>
        <w:ind w:firstLine="284"/>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937F9" w:rsidRPr="00B937F9" w:rsidRDefault="00B937F9" w:rsidP="00B937F9">
      <w:pPr>
        <w:tabs>
          <w:tab w:val="left" w:pos="400"/>
        </w:tabs>
        <w:spacing w:after="0" w:line="240" w:lineRule="auto"/>
        <w:ind w:firstLine="284"/>
        <w:jc w:val="center"/>
        <w:rPr>
          <w:rFonts w:ascii="Times New Roman" w:eastAsia="Times New Roman" w:hAnsi="Times New Roman" w:cs="Times New Roman"/>
          <w:b/>
          <w:sz w:val="28"/>
          <w:szCs w:val="28"/>
        </w:rPr>
      </w:pPr>
    </w:p>
    <w:p w:rsidR="00B937F9" w:rsidRPr="00B937F9" w:rsidRDefault="00B937F9" w:rsidP="00B937F9">
      <w:pPr>
        <w:tabs>
          <w:tab w:val="left" w:pos="400"/>
        </w:tabs>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B937F9" w:rsidRPr="00B937F9" w:rsidRDefault="00B937F9" w:rsidP="00B937F9">
      <w:pPr>
        <w:widowControl w:val="0"/>
        <w:autoSpaceDE w:val="0"/>
        <w:autoSpaceDN w:val="0"/>
        <w:adjustRightInd w:val="0"/>
        <w:spacing w:after="0" w:line="240" w:lineRule="auto"/>
        <w:ind w:firstLine="540"/>
        <w:jc w:val="both"/>
        <w:rPr>
          <w:rFonts w:ascii="Times New Roman" w:eastAsia="Times New Roman" w:hAnsi="Times New Roman" w:cs="Times New Roman"/>
          <w:i/>
          <w:iCs/>
          <w:sz w:val="28"/>
          <w:szCs w:val="28"/>
          <w:lang w:eastAsia="ru-RU"/>
        </w:rPr>
      </w:pPr>
    </w:p>
    <w:p w:rsidR="00B937F9" w:rsidRPr="00B937F9" w:rsidRDefault="00B937F9" w:rsidP="00B937F9">
      <w:pPr>
        <w:spacing w:after="0" w:line="240" w:lineRule="auto"/>
        <w:ind w:firstLine="709"/>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B937F9" w:rsidRPr="00B937F9" w:rsidRDefault="00B937F9" w:rsidP="00B937F9">
      <w:pPr>
        <w:suppressAutoHyphens/>
        <w:spacing w:after="0" w:line="240" w:lineRule="auto"/>
        <w:ind w:firstLine="284"/>
        <w:jc w:val="both"/>
        <w:rPr>
          <w:rFonts w:ascii="Times New Roman" w:eastAsia="Calibri" w:hAnsi="Times New Roman" w:cs="Times New Roman"/>
          <w:sz w:val="28"/>
          <w:szCs w:val="28"/>
          <w:lang w:eastAsia="ar-SA"/>
        </w:rPr>
      </w:pPr>
      <w:bookmarkStart w:id="10" w:name="_Toc300216368"/>
      <w:bookmarkEnd w:id="8"/>
      <w:bookmarkEnd w:id="9"/>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B937F9" w:rsidRPr="00B937F9" w:rsidRDefault="00B937F9" w:rsidP="00B937F9">
      <w:pPr>
        <w:suppressAutoHyphens/>
        <w:spacing w:after="0" w:line="240" w:lineRule="auto"/>
        <w:rPr>
          <w:rFonts w:ascii="Times New Roman" w:eastAsia="Calibri" w:hAnsi="Times New Roman" w:cs="Times New Roman"/>
          <w:sz w:val="28"/>
          <w:szCs w:val="28"/>
          <w:lang w:eastAsia="ar-SA"/>
        </w:rPr>
      </w:pP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rPr>
      </w:pPr>
      <w:r w:rsidRPr="00B937F9">
        <w:rPr>
          <w:rFonts w:ascii="Times New Roman" w:eastAsia="Times New Roman" w:hAnsi="Times New Roman" w:cs="Times New Roman"/>
          <w:b/>
          <w:sz w:val="28"/>
          <w:szCs w:val="28"/>
        </w:rPr>
        <w:t>2.15. Срок и порядок регистрации запроса заявителя о предоставлении муниципальной услуги</w:t>
      </w:r>
    </w:p>
    <w:p w:rsidR="00B937F9" w:rsidRPr="00B937F9" w:rsidRDefault="00B937F9" w:rsidP="00B937F9">
      <w:pPr>
        <w:spacing w:after="0" w:line="240" w:lineRule="auto"/>
        <w:ind w:firstLine="284"/>
        <w:jc w:val="center"/>
        <w:rPr>
          <w:rFonts w:ascii="Times New Roman" w:eastAsia="Times New Roman" w:hAnsi="Times New Roman" w:cs="Times New Roman"/>
          <w:b/>
          <w:sz w:val="28"/>
          <w:szCs w:val="28"/>
        </w:rPr>
      </w:pPr>
    </w:p>
    <w:p w:rsidR="00B937F9" w:rsidRPr="00B937F9" w:rsidRDefault="00B937F9" w:rsidP="00B937F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2.15.1. При непосредственном обращении заявителя лично, максимальный срок регистрации заявления – 15 минут.</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2.15.3. Специалист, ответственный за прием документов:</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проверяет документы на соответствие требованиям подраздела</w:t>
      </w:r>
      <w:r w:rsidRPr="00B937F9">
        <w:rPr>
          <w:rFonts w:ascii="Times New Roman" w:eastAsia="Times New Roman" w:hAnsi="Times New Roman" w:cs="Times New Roman"/>
          <w:color w:val="FF0000"/>
          <w:sz w:val="28"/>
          <w:szCs w:val="28"/>
        </w:rPr>
        <w:t xml:space="preserve"> </w:t>
      </w:r>
      <w:r w:rsidRPr="00B937F9">
        <w:rPr>
          <w:rFonts w:ascii="Times New Roman" w:eastAsia="Times New Roman" w:hAnsi="Times New Roman" w:cs="Times New Roman"/>
          <w:sz w:val="28"/>
          <w:szCs w:val="28"/>
        </w:rPr>
        <w:t>2.6. настоящего Административного регламента;</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при необходимости оказывает помощь заявителю в оформлении заявления;</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при необходимости </w:t>
      </w:r>
      <w:r w:rsidRPr="00B937F9">
        <w:rPr>
          <w:rFonts w:ascii="Times New Roman" w:eastAsia="Times New Roman" w:hAnsi="Times New Roman" w:cs="Times New Roman"/>
          <w:bCs/>
          <w:sz w:val="28"/>
          <w:szCs w:val="28"/>
        </w:rPr>
        <w:t>заверяет копии документов;</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регистрирует заявление с прилагаемыми документами;</w:t>
      </w:r>
    </w:p>
    <w:p w:rsidR="00B937F9" w:rsidRPr="00B937F9" w:rsidRDefault="00B937F9" w:rsidP="00B937F9">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сообщает заявителю о сроке предоставления муниципальной услуги.</w:t>
      </w:r>
    </w:p>
    <w:p w:rsidR="00B937F9" w:rsidRPr="00B937F9" w:rsidRDefault="00B937F9" w:rsidP="00B937F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937F9" w:rsidRPr="00B937F9" w:rsidRDefault="00B937F9" w:rsidP="00B937F9">
      <w:pPr>
        <w:spacing w:after="0" w:line="240" w:lineRule="auto"/>
        <w:ind w:firstLine="567"/>
        <w:jc w:val="both"/>
        <w:rPr>
          <w:rFonts w:ascii="Times New Roman" w:eastAsia="Times New Roman" w:hAnsi="Times New Roman" w:cs="Times New Roman"/>
          <w:b/>
          <w:sz w:val="28"/>
          <w:szCs w:val="28"/>
        </w:rPr>
      </w:pPr>
      <w:r w:rsidRPr="00B937F9">
        <w:rPr>
          <w:rFonts w:ascii="Times New Roman" w:eastAsia="Times New Roman" w:hAnsi="Times New Roman" w:cs="Times New Roman"/>
          <w:b/>
          <w:bCs/>
          <w:sz w:val="28"/>
          <w:szCs w:val="28"/>
          <w:lang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B937F9">
        <w:rPr>
          <w:rFonts w:ascii="Times New Roman" w:eastAsia="Times New Roman" w:hAnsi="Times New Roman" w:cs="Times New Roman"/>
          <w:b/>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b/>
          <w:bCs/>
          <w:sz w:val="28"/>
          <w:szCs w:val="28"/>
          <w:lang w:eastAsia="ru-RU"/>
        </w:rPr>
      </w:pP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Места ожидания заявителей оборудуются стульями и (или) кресельными секциями, и (или) скамьями.</w:t>
      </w:r>
    </w:p>
    <w:p w:rsidR="00B937F9" w:rsidRPr="00B937F9" w:rsidRDefault="00B937F9" w:rsidP="00B937F9">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2.16.3. Обеспечение доступности для инвалидов.</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возможность беспрепятственного входа в помещение и выхода из него;</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допуск в помещение </w:t>
      </w:r>
      <w:proofErr w:type="spellStart"/>
      <w:r w:rsidRPr="00B937F9">
        <w:rPr>
          <w:rFonts w:ascii="Times New Roman" w:eastAsia="Times New Roman" w:hAnsi="Times New Roman" w:cs="Times New Roman"/>
          <w:sz w:val="28"/>
          <w:szCs w:val="28"/>
        </w:rPr>
        <w:t>сурдопереводчика</w:t>
      </w:r>
      <w:proofErr w:type="spellEnd"/>
      <w:r w:rsidRPr="00B937F9">
        <w:rPr>
          <w:rFonts w:ascii="Times New Roman" w:eastAsia="Times New Roman" w:hAnsi="Times New Roman" w:cs="Times New Roman"/>
          <w:sz w:val="28"/>
          <w:szCs w:val="28"/>
        </w:rPr>
        <w:t xml:space="preserve"> и </w:t>
      </w:r>
      <w:proofErr w:type="spellStart"/>
      <w:r w:rsidRPr="00B937F9">
        <w:rPr>
          <w:rFonts w:ascii="Times New Roman" w:eastAsia="Times New Roman" w:hAnsi="Times New Roman" w:cs="Times New Roman"/>
          <w:sz w:val="28"/>
          <w:szCs w:val="28"/>
        </w:rPr>
        <w:t>тифлосурдопереводчика</w:t>
      </w:r>
      <w:proofErr w:type="spellEnd"/>
      <w:r w:rsidRPr="00B937F9">
        <w:rPr>
          <w:rFonts w:ascii="Times New Roman" w:eastAsia="Times New Roman" w:hAnsi="Times New Roman" w:cs="Times New Roman"/>
          <w:sz w:val="28"/>
          <w:szCs w:val="28"/>
        </w:rPr>
        <w:t>;</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bCs/>
          <w:sz w:val="28"/>
          <w:szCs w:val="28"/>
          <w:lang w:eastAsia="ru-RU"/>
        </w:rPr>
      </w:pPr>
    </w:p>
    <w:p w:rsidR="00B937F9" w:rsidRPr="00B937F9" w:rsidRDefault="00B937F9" w:rsidP="00B937F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937F9" w:rsidRPr="00B937F9" w:rsidRDefault="00B937F9" w:rsidP="00B937F9">
      <w:pPr>
        <w:shd w:val="clear" w:color="auto" w:fill="FFFFFF"/>
        <w:spacing w:after="0" w:line="240" w:lineRule="auto"/>
        <w:jc w:val="both"/>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 xml:space="preserve">2.17. </w:t>
      </w:r>
      <w:r w:rsidRPr="00B937F9">
        <w:rPr>
          <w:rFonts w:ascii="Times New Roman" w:eastAsia="Times New Roman" w:hAnsi="Times New Roman" w:cs="Times New Roman"/>
          <w:b/>
          <w:bCs/>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937F9" w:rsidRPr="00B937F9" w:rsidRDefault="00B937F9" w:rsidP="00B937F9">
      <w:pPr>
        <w:shd w:val="clear" w:color="auto" w:fill="FFFFFF"/>
        <w:spacing w:after="0" w:line="240" w:lineRule="auto"/>
        <w:jc w:val="center"/>
        <w:rPr>
          <w:rFonts w:ascii="Times New Roman" w:eastAsia="Times New Roman" w:hAnsi="Times New Roman" w:cs="Times New Roman"/>
          <w:b/>
          <w:color w:val="FF0000"/>
          <w:sz w:val="28"/>
          <w:szCs w:val="28"/>
          <w:lang w:eastAsia="ru-RU"/>
        </w:rPr>
      </w:pPr>
    </w:p>
    <w:p w:rsidR="00B937F9" w:rsidRPr="00B937F9" w:rsidRDefault="00B937F9" w:rsidP="00B937F9">
      <w:pPr>
        <w:autoSpaceDE w:val="0"/>
        <w:spacing w:after="0" w:line="240" w:lineRule="auto"/>
        <w:ind w:firstLine="704"/>
        <w:jc w:val="both"/>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Показатели доступности муниципальной услуги:</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транспортная или пешая доступность к местам предоставления муниципальной услуги;</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p>
    <w:p w:rsidR="00B937F9" w:rsidRPr="00B937F9" w:rsidRDefault="00B937F9" w:rsidP="00B937F9">
      <w:pPr>
        <w:autoSpaceDE w:val="0"/>
        <w:spacing w:after="0" w:line="240" w:lineRule="auto"/>
        <w:ind w:firstLine="704"/>
        <w:jc w:val="both"/>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Показатели качества муниципальной услуги:</w:t>
      </w:r>
    </w:p>
    <w:p w:rsidR="00B937F9" w:rsidRPr="00B937F9" w:rsidRDefault="00B937F9" w:rsidP="00B937F9">
      <w:pPr>
        <w:autoSpaceDE w:val="0"/>
        <w:spacing w:after="0" w:line="240" w:lineRule="auto"/>
        <w:ind w:firstLine="704"/>
        <w:jc w:val="both"/>
        <w:rPr>
          <w:rFonts w:ascii="Times New Roman" w:eastAsia="Times New Roman" w:hAnsi="Times New Roman" w:cs="Times New Roman"/>
          <w:b/>
          <w:bCs/>
          <w:sz w:val="28"/>
          <w:szCs w:val="28"/>
        </w:rPr>
      </w:pP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полнота и актуальность информации о порядке предоставления муниципальной услуги;</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отсутствие очередей при приеме и выдаче документов заявителям;</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B937F9" w:rsidRPr="00B937F9" w:rsidRDefault="00B937F9" w:rsidP="00B937F9">
      <w:pPr>
        <w:autoSpaceDE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B937F9" w:rsidRPr="00B937F9" w:rsidRDefault="00B937F9" w:rsidP="00B937F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937F9" w:rsidRPr="00B937F9" w:rsidRDefault="00B937F9" w:rsidP="00B937F9">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sz w:val="28"/>
          <w:szCs w:val="28"/>
        </w:rPr>
        <w:t xml:space="preserve">2.18. Иные требования, в том числе учитывающие особенности предоставления муниципальной услуги </w:t>
      </w:r>
      <w:r w:rsidRPr="00B937F9">
        <w:rPr>
          <w:rFonts w:ascii="Times New Roman" w:eastAsia="Times New Roman" w:hAnsi="Times New Roman" w:cs="Times New Roman"/>
          <w:b/>
          <w:bCs/>
          <w:sz w:val="28"/>
          <w:szCs w:val="28"/>
          <w:lang w:eastAsia="ru-RU"/>
        </w:rPr>
        <w:t>в электронной форме.</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bookmarkEnd w:id="10"/>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Муниципальная услуга в электронной форме в настоящее время не предоставляется.</w:t>
      </w:r>
    </w:p>
    <w:p w:rsidR="00B937F9" w:rsidRPr="00B937F9" w:rsidRDefault="00B937F9" w:rsidP="00B937F9">
      <w:pPr>
        <w:widowControl w:val="0"/>
        <w:autoSpaceDE w:val="0"/>
        <w:autoSpaceDN w:val="0"/>
        <w:adjustRightInd w:val="0"/>
        <w:spacing w:after="0" w:line="240" w:lineRule="auto"/>
        <w:ind w:firstLine="284"/>
        <w:jc w:val="center"/>
        <w:rPr>
          <w:rFonts w:ascii="Times New Roman" w:eastAsia="Times New Roman" w:hAnsi="Times New Roman" w:cs="Times New Roman"/>
          <w:b/>
          <w:bCs/>
          <w:sz w:val="28"/>
          <w:szCs w:val="28"/>
        </w:rPr>
      </w:pPr>
    </w:p>
    <w:p w:rsidR="00B937F9" w:rsidRPr="00B937F9" w:rsidRDefault="00B937F9" w:rsidP="00B937F9">
      <w:pPr>
        <w:tabs>
          <w:tab w:val="left" w:pos="709"/>
        </w:tabs>
        <w:suppressAutoHyphens/>
        <w:spacing w:after="0" w:line="240" w:lineRule="auto"/>
        <w:jc w:val="center"/>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bCs/>
          <w:sz w:val="28"/>
          <w:szCs w:val="28"/>
          <w:lang w:val="en-US" w:eastAsia="ru-RU"/>
        </w:rPr>
        <w:t>III</w:t>
      </w:r>
      <w:r w:rsidRPr="00B937F9">
        <w:rPr>
          <w:rFonts w:ascii="Times New Roman" w:eastAsia="Times New Roman" w:hAnsi="Times New Roman" w:cs="Times New Roman"/>
          <w:b/>
          <w:bCs/>
          <w:sz w:val="28"/>
          <w:szCs w:val="28"/>
          <w:lang w:eastAsia="ru-RU"/>
        </w:rPr>
        <w:t xml:space="preserve">. </w:t>
      </w:r>
      <w:r w:rsidRPr="00B937F9">
        <w:rPr>
          <w:rFonts w:ascii="Times New Roman" w:eastAsia="Times New Roman" w:hAnsi="Times New Roman" w:cs="Times New Roman"/>
          <w:b/>
          <w:bCs/>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937F9" w:rsidRPr="00B937F9" w:rsidRDefault="00B937F9" w:rsidP="00B937F9">
      <w:pPr>
        <w:tabs>
          <w:tab w:val="left" w:pos="1560"/>
        </w:tabs>
        <w:spacing w:after="0" w:line="240" w:lineRule="auto"/>
        <w:jc w:val="both"/>
        <w:rPr>
          <w:rFonts w:ascii="Times New Roman" w:eastAsia="Times New Roman" w:hAnsi="Times New Roman" w:cs="Times New Roman"/>
          <w:sz w:val="28"/>
          <w:szCs w:val="28"/>
        </w:rPr>
      </w:pPr>
    </w:p>
    <w:bookmarkEnd w:id="7"/>
    <w:p w:rsidR="00B937F9" w:rsidRPr="00B937F9" w:rsidRDefault="00B937F9" w:rsidP="00B937F9">
      <w:pPr>
        <w:spacing w:after="0" w:line="240" w:lineRule="auto"/>
        <w:ind w:firstLine="709"/>
        <w:jc w:val="center"/>
        <w:outlineLvl w:val="1"/>
        <w:rPr>
          <w:rFonts w:ascii="Times New Roman" w:eastAsia="Times New Roman" w:hAnsi="Times New Roman" w:cs="Times New Roman"/>
          <w:b/>
          <w:bCs/>
          <w:spacing w:val="5"/>
          <w:sz w:val="28"/>
          <w:szCs w:val="28"/>
        </w:rPr>
      </w:pPr>
      <w:r w:rsidRPr="00B937F9">
        <w:rPr>
          <w:rFonts w:ascii="Times New Roman" w:eastAsia="Times New Roman" w:hAnsi="Times New Roman" w:cs="Times New Roman"/>
          <w:b/>
          <w:bCs/>
          <w:spacing w:val="5"/>
          <w:sz w:val="28"/>
          <w:szCs w:val="28"/>
        </w:rPr>
        <w:t>Исчерпывающий перечень административных процедур:</w:t>
      </w:r>
    </w:p>
    <w:p w:rsidR="00B937F9" w:rsidRPr="00B937F9" w:rsidRDefault="00B937F9" w:rsidP="00B937F9">
      <w:pPr>
        <w:spacing w:after="0" w:line="240" w:lineRule="auto"/>
        <w:ind w:firstLine="709"/>
        <w:jc w:val="center"/>
        <w:outlineLvl w:val="1"/>
        <w:rPr>
          <w:rFonts w:ascii="Times New Roman" w:eastAsia="Times New Roman" w:hAnsi="Times New Roman" w:cs="Times New Roman"/>
          <w:b/>
          <w:bCs/>
          <w:spacing w:val="5"/>
          <w:sz w:val="28"/>
          <w:szCs w:val="28"/>
        </w:rPr>
      </w:pP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lastRenderedPageBreak/>
        <w:t>1) Прием и регистрация заявления и документов, необходимых для предоставления муниципальной услуги;</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2) Формирование и направление межведомственных запросов</w:t>
      </w:r>
      <w:r w:rsidRPr="00B937F9">
        <w:rPr>
          <w:rFonts w:ascii="Times New Roman" w:eastAsia="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B937F9">
        <w:rPr>
          <w:rFonts w:ascii="Times New Roman" w:eastAsia="Times New Roman" w:hAnsi="Times New Roman" w:cs="Times New Roman"/>
          <w:sz w:val="28"/>
          <w:szCs w:val="28"/>
        </w:rPr>
        <w:t>;</w:t>
      </w:r>
    </w:p>
    <w:p w:rsidR="00B937F9" w:rsidRPr="00B937F9" w:rsidRDefault="00B937F9" w:rsidP="00B937F9">
      <w:pPr>
        <w:widowControl w:val="0"/>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p>
    <w:p w:rsidR="00B937F9" w:rsidRPr="00B937F9" w:rsidRDefault="00B937F9" w:rsidP="00B937F9">
      <w:pPr>
        <w:widowControl w:val="0"/>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sz w:val="28"/>
          <w:szCs w:val="28"/>
        </w:rPr>
      </w:pPr>
      <w:r w:rsidRPr="00B937F9">
        <w:rPr>
          <w:rFonts w:ascii="Times New Roman" w:eastAsia="Times New Roman" w:hAnsi="Times New Roman" w:cs="Times New Roman"/>
          <w:sz w:val="28"/>
          <w:szCs w:val="28"/>
        </w:rPr>
        <w:t>4) О</w:t>
      </w:r>
      <w:r w:rsidRPr="00B937F9">
        <w:rPr>
          <w:rFonts w:ascii="Times New Roman" w:eastAsia="Times New Roman" w:hAnsi="Times New Roman" w:cs="Times New Roman"/>
          <w:bCs/>
          <w:sz w:val="28"/>
          <w:szCs w:val="28"/>
        </w:rPr>
        <w:t>формление результата предоставления муниципальной услуги;</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5) Выдача (направление) заявителю документа, являющегося результатом предоставления муниципальной услуги;</w:t>
      </w:r>
    </w:p>
    <w:p w:rsidR="00B937F9" w:rsidRPr="00B937F9" w:rsidRDefault="00B937F9" w:rsidP="00B937F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rPr>
        <w:t>6)</w:t>
      </w:r>
      <w:r w:rsidRPr="00B937F9">
        <w:rPr>
          <w:rFonts w:ascii="Times New Roman" w:eastAsia="Times New Roman" w:hAnsi="Times New Roman" w:cs="Times New Roman"/>
          <w:sz w:val="28"/>
          <w:szCs w:val="28"/>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shd w:val="clear" w:color="auto" w:fill="FFFFFF"/>
        <w:spacing w:after="0" w:line="240" w:lineRule="auto"/>
        <w:jc w:val="center"/>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lang w:eastAsia="ru-RU"/>
        </w:rPr>
        <w:t>3.1.</w:t>
      </w:r>
      <w:r w:rsidRPr="00B937F9">
        <w:rPr>
          <w:rFonts w:ascii="Times New Roman" w:eastAsia="Times New Roman" w:hAnsi="Times New Roman" w:cs="Times New Roman"/>
          <w:b/>
          <w:sz w:val="28"/>
          <w:szCs w:val="28"/>
          <w:lang w:eastAsia="ru-RU"/>
        </w:rPr>
        <w:tab/>
        <w:t>Прием и регистрация заявления и документов, необходимых для предоставления муниципальной услуги</w:t>
      </w:r>
    </w:p>
    <w:p w:rsidR="00B937F9" w:rsidRPr="00B937F9" w:rsidRDefault="00B937F9" w:rsidP="00B937F9">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3.1.1. Основанием для начала административной процедуры является </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поступление в Администрацию заявления и документов, предусмотренных пунктом 2.6.1 настоящего Административного регламента;</w:t>
      </w:r>
    </w:p>
    <w:p w:rsidR="00B937F9" w:rsidRPr="00B937F9" w:rsidRDefault="00B937F9" w:rsidP="00B937F9">
      <w:pPr>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lang w:eastAsia="ru-RU"/>
        </w:rPr>
        <w:t>3.1.2. При получении заявления</w:t>
      </w:r>
      <w:r w:rsidRPr="00B937F9">
        <w:rPr>
          <w:rFonts w:ascii="Times New Roman" w:eastAsia="Times New Roman" w:hAnsi="Times New Roman" w:cs="Times New Roman"/>
          <w:sz w:val="28"/>
          <w:szCs w:val="28"/>
        </w:rPr>
        <w:t xml:space="preserve"> специалист Администрации, ответственный за предоставление муниципальной услуги, (далее - ответственный исполнитель):</w:t>
      </w:r>
    </w:p>
    <w:p w:rsidR="00B937F9" w:rsidRPr="00B937F9" w:rsidRDefault="00B937F9" w:rsidP="00B937F9">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1) проверяет правильность оформления заявления;</w:t>
      </w:r>
    </w:p>
    <w:p w:rsidR="00B937F9" w:rsidRPr="00B937F9" w:rsidRDefault="00B937F9" w:rsidP="00B937F9">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B937F9" w:rsidRPr="00B937F9" w:rsidRDefault="00B937F9" w:rsidP="00B937F9">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937F9" w:rsidRPr="00B937F9" w:rsidRDefault="00B937F9" w:rsidP="00B937F9">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3) заполняет расписку о приеме (регистрации) заявления;</w:t>
      </w:r>
    </w:p>
    <w:p w:rsidR="00B937F9" w:rsidRPr="00B937F9" w:rsidRDefault="00B937F9" w:rsidP="00B937F9">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4) вносит запись о приеме заявления в Журнал входящей корреспонденции.</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3.1.3. Срок выполнения административной процедуры составляет 1 рабочий день.</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3.1.4. Критерием принятия решения является обращение заявителя за получением муниципальной услуги.</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3.1.6. Способ фиксации результата выполнения административной процедуры - запись в Журнале</w:t>
      </w:r>
      <w:r w:rsidRPr="00B937F9">
        <w:rPr>
          <w:rFonts w:ascii="Times New Roman" w:eastAsia="Times New Roman" w:hAnsi="Times New Roman" w:cs="Times New Roman"/>
          <w:color w:val="00B050"/>
          <w:sz w:val="24"/>
          <w:szCs w:val="24"/>
        </w:rPr>
        <w:t xml:space="preserve"> </w:t>
      </w:r>
      <w:r w:rsidRPr="00B937F9">
        <w:rPr>
          <w:rFonts w:ascii="Times New Roman" w:eastAsia="Times New Roman" w:hAnsi="Times New Roman" w:cs="Times New Roman"/>
          <w:sz w:val="28"/>
          <w:szCs w:val="28"/>
        </w:rPr>
        <w:t>входящей корреспонденции.</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tabs>
          <w:tab w:val="left" w:pos="0"/>
          <w:tab w:val="num" w:pos="2340"/>
        </w:tabs>
        <w:spacing w:after="0" w:line="240" w:lineRule="auto"/>
        <w:ind w:firstLine="709"/>
        <w:jc w:val="center"/>
        <w:rPr>
          <w:rFonts w:ascii="Times New Roman" w:eastAsia="Times New Roman" w:hAnsi="Times New Roman" w:cs="Times New Roman"/>
          <w:b/>
          <w:sz w:val="28"/>
          <w:szCs w:val="28"/>
          <w:lang w:eastAsia="ru-RU"/>
        </w:rPr>
      </w:pPr>
      <w:r w:rsidRPr="00B937F9">
        <w:rPr>
          <w:rFonts w:ascii="Times New Roman" w:eastAsia="Times New Roman" w:hAnsi="Times New Roman" w:cs="Times New Roman"/>
          <w:b/>
          <w:sz w:val="28"/>
          <w:szCs w:val="28"/>
        </w:rPr>
        <w:t>3.2. Формирование и направление межведомственных запросов</w:t>
      </w:r>
      <w:r w:rsidRPr="00B937F9">
        <w:rPr>
          <w:rFonts w:ascii="Times New Roman" w:eastAsia="Times New Roman" w:hAnsi="Times New Roman" w:cs="Times New Roman"/>
          <w:b/>
          <w:sz w:val="28"/>
          <w:szCs w:val="28"/>
          <w:lang w:eastAsia="ru-RU"/>
        </w:rPr>
        <w:t xml:space="preserve"> в органы (организации), участвующие в предоставлении муниципальной услуги</w:t>
      </w:r>
    </w:p>
    <w:p w:rsidR="00B937F9" w:rsidRPr="00B937F9" w:rsidRDefault="00B937F9" w:rsidP="00B937F9">
      <w:pPr>
        <w:widowControl w:val="0"/>
        <w:spacing w:after="0" w:line="240" w:lineRule="auto"/>
        <w:ind w:firstLine="709"/>
        <w:jc w:val="both"/>
        <w:rPr>
          <w:rFonts w:ascii="Times New Roman" w:eastAsia="Times New Roman" w:hAnsi="Times New Roman" w:cs="Times New Roman"/>
          <w:b/>
          <w:sz w:val="28"/>
          <w:szCs w:val="28"/>
        </w:rPr>
      </w:pP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937F9" w:rsidRPr="00B937F9" w:rsidRDefault="00B937F9" w:rsidP="00B937F9">
      <w:pPr>
        <w:tabs>
          <w:tab w:val="left" w:pos="0"/>
          <w:tab w:val="num" w:pos="2340"/>
        </w:tabs>
        <w:spacing w:after="0" w:line="240" w:lineRule="auto"/>
        <w:ind w:firstLine="709"/>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Pr="00B937F9">
        <w:rPr>
          <w:rFonts w:ascii="Times New Roman" w:eastAsia="Times New Roman" w:hAnsi="Times New Roman" w:cs="Times New Roman"/>
          <w:b/>
          <w:sz w:val="28"/>
          <w:szCs w:val="28"/>
          <w:lang w:eastAsia="ru-RU"/>
        </w:rPr>
        <w:t xml:space="preserve"> </w:t>
      </w:r>
      <w:r w:rsidRPr="00B937F9">
        <w:rPr>
          <w:rFonts w:ascii="Times New Roman" w:eastAsia="Times New Roman" w:hAnsi="Times New Roman" w:cs="Times New Roman"/>
          <w:sz w:val="28"/>
          <w:szCs w:val="28"/>
          <w:lang w:eastAsia="ru-RU"/>
        </w:rPr>
        <w:t>в органы (организации), участвующие в предоставлении муниципальной услуги.</w:t>
      </w:r>
      <w:r w:rsidRPr="00B937F9">
        <w:rPr>
          <w:rFonts w:ascii="Times New Roman" w:eastAsia="Times New Roman" w:hAnsi="Times New Roman" w:cs="Times New Roman"/>
          <w:sz w:val="28"/>
          <w:szCs w:val="28"/>
        </w:rPr>
        <w:t xml:space="preserve"> </w:t>
      </w:r>
    </w:p>
    <w:p w:rsidR="00B937F9" w:rsidRPr="00B937F9" w:rsidRDefault="00B937F9" w:rsidP="00B937F9">
      <w:pPr>
        <w:tabs>
          <w:tab w:val="left" w:pos="-3420"/>
        </w:tabs>
        <w:spacing w:after="0" w:line="240" w:lineRule="auto"/>
        <w:ind w:firstLine="709"/>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8" w:history="1">
        <w:r w:rsidRPr="00B937F9">
          <w:rPr>
            <w:rFonts w:ascii="Times New Roman" w:eastAsia="Times New Roman" w:hAnsi="Times New Roman" w:cs="Times New Roman"/>
            <w:sz w:val="28"/>
            <w:szCs w:val="28"/>
          </w:rPr>
          <w:t>законодательства</w:t>
        </w:r>
      </w:hyperlink>
      <w:r w:rsidRPr="00B937F9">
        <w:rPr>
          <w:rFonts w:ascii="Times New Roman" w:eastAsia="Times New Roman" w:hAnsi="Times New Roman" w:cs="Times New Roman"/>
          <w:sz w:val="28"/>
          <w:szCs w:val="28"/>
        </w:rPr>
        <w:t xml:space="preserve"> Российской Федерации о защите персональных данных.</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B937F9">
        <w:rPr>
          <w:rFonts w:ascii="Times New Roman" w:eastAsia="Calibri" w:hAnsi="Times New Roman" w:cs="Times New Roman"/>
          <w:sz w:val="28"/>
          <w:szCs w:val="28"/>
        </w:rPr>
        <w:t>Ответственный исполнитель Администрации</w:t>
      </w:r>
      <w:proofErr w:type="gramEnd"/>
      <w:r w:rsidRPr="00B937F9">
        <w:rPr>
          <w:rFonts w:ascii="Times New Roman" w:eastAsia="Calibri" w:hAnsi="Times New Roman" w:cs="Times New Roman"/>
          <w:sz w:val="28"/>
          <w:szCs w:val="28"/>
        </w:rPr>
        <w:t xml:space="preserve"> </w:t>
      </w:r>
      <w:r w:rsidRPr="00B937F9">
        <w:rPr>
          <w:rFonts w:ascii="Times New Roman" w:eastAsia="Times New Roman" w:hAnsi="Times New Roman" w:cs="Times New Roman"/>
          <w:sz w:val="28"/>
          <w:szCs w:val="28"/>
        </w:rPr>
        <w:t>осуществляющий межведомственное информационное взаимодействие,</w:t>
      </w:r>
      <w:r w:rsidRPr="00B937F9">
        <w:rPr>
          <w:rFonts w:ascii="Calibri" w:eastAsia="Times New Roman" w:hAnsi="Calibri" w:cs="Calibri"/>
          <w:szCs w:val="28"/>
        </w:rPr>
        <w:t xml:space="preserve"> </w:t>
      </w:r>
      <w:r w:rsidRPr="00B937F9">
        <w:rPr>
          <w:rFonts w:ascii="Times New Roman" w:eastAsia="Times New Roman" w:hAnsi="Times New Roman" w:cs="Times New Roman"/>
          <w:sz w:val="28"/>
          <w:szCs w:val="28"/>
        </w:rPr>
        <w:t>обязан принять необходимые меры по получению ответов на межведомственные запросы.</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3.2.4. Максимальный срок подготовки и направления ответа на запрос</w:t>
      </w:r>
      <w:r w:rsidRPr="00B937F9">
        <w:rPr>
          <w:rFonts w:ascii="Calibri" w:eastAsia="Calibri" w:hAnsi="Calibri" w:cs="Calibri"/>
          <w:sz w:val="28"/>
          <w:szCs w:val="28"/>
        </w:rPr>
        <w:t xml:space="preserve"> </w:t>
      </w:r>
      <w:r w:rsidRPr="00B937F9">
        <w:rPr>
          <w:rFonts w:ascii="Times New Roman" w:eastAsia="Calibri" w:hAnsi="Times New Roman" w:cs="Times New Roman"/>
          <w:sz w:val="28"/>
          <w:szCs w:val="28"/>
        </w:rPr>
        <w:t xml:space="preserve">с использованием </w:t>
      </w:r>
      <w:r w:rsidRPr="00B937F9">
        <w:rPr>
          <w:rFonts w:ascii="Times New Roman" w:eastAsia="Times New Roman" w:hAnsi="Times New Roman" w:cs="Times New Roman"/>
          <w:sz w:val="28"/>
          <w:szCs w:val="28"/>
        </w:rPr>
        <w:t>системы межведомственного электронного взаимодействия</w:t>
      </w:r>
      <w:r w:rsidRPr="00B937F9">
        <w:rPr>
          <w:rFonts w:ascii="Calibri" w:eastAsia="Times New Roman" w:hAnsi="Calibri" w:cs="Calibri"/>
          <w:sz w:val="28"/>
          <w:szCs w:val="28"/>
        </w:rPr>
        <w:t xml:space="preserve"> </w:t>
      </w:r>
      <w:r w:rsidRPr="00B937F9">
        <w:rPr>
          <w:rFonts w:ascii="Times New Roman" w:eastAsia="Times New Roman" w:hAnsi="Times New Roman" w:cs="Times New Roman"/>
          <w:sz w:val="28"/>
          <w:szCs w:val="28"/>
        </w:rPr>
        <w:t>не может превышать пять рабочих дней.</w:t>
      </w:r>
    </w:p>
    <w:p w:rsidR="00B937F9" w:rsidRPr="00B937F9" w:rsidRDefault="00B937F9" w:rsidP="00B937F9">
      <w:pPr>
        <w:tabs>
          <w:tab w:val="left" w:pos="-3420"/>
        </w:tabs>
        <w:spacing w:after="0" w:line="240" w:lineRule="auto"/>
        <w:ind w:firstLine="540"/>
        <w:jc w:val="both"/>
        <w:rPr>
          <w:rFonts w:ascii="Times New Roman" w:eastAsia="Calibri" w:hAnsi="Times New Roman" w:cs="Times New Roman"/>
          <w:sz w:val="28"/>
          <w:szCs w:val="28"/>
        </w:rPr>
      </w:pPr>
      <w:r w:rsidRPr="00B937F9">
        <w:rPr>
          <w:rFonts w:ascii="Times New Roman" w:eastAsia="Calibri" w:hAnsi="Times New Roman" w:cs="Times New Roman"/>
          <w:sz w:val="28"/>
          <w:szCs w:val="28"/>
        </w:rPr>
        <w:t>3.2.5. Ответ на межведомственный запрос регистрируется в установленном порядке.</w:t>
      </w:r>
    </w:p>
    <w:p w:rsidR="00B937F9" w:rsidRPr="00B937F9" w:rsidRDefault="00B937F9" w:rsidP="00B937F9">
      <w:pPr>
        <w:tabs>
          <w:tab w:val="left" w:pos="-3420"/>
        </w:tabs>
        <w:spacing w:after="0" w:line="240" w:lineRule="auto"/>
        <w:ind w:firstLine="540"/>
        <w:jc w:val="both"/>
        <w:rPr>
          <w:rFonts w:ascii="Times New Roman" w:eastAsia="Calibri" w:hAnsi="Times New Roman" w:cs="Times New Roman"/>
          <w:sz w:val="28"/>
          <w:szCs w:val="28"/>
        </w:rPr>
      </w:pPr>
      <w:r w:rsidRPr="00B937F9">
        <w:rPr>
          <w:rFonts w:ascii="Times New Roman" w:eastAsia="Calibri"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B937F9" w:rsidRPr="00B937F9" w:rsidRDefault="00B937F9" w:rsidP="00B937F9">
      <w:pPr>
        <w:tabs>
          <w:tab w:val="num" w:pos="-5160"/>
        </w:tabs>
        <w:autoSpaceDE w:val="0"/>
        <w:autoSpaceDN w:val="0"/>
        <w:adjustRightInd w:val="0"/>
        <w:spacing w:after="0" w:line="240" w:lineRule="auto"/>
        <w:ind w:firstLine="540"/>
        <w:jc w:val="both"/>
        <w:rPr>
          <w:rFonts w:ascii="Times New Roman" w:eastAsia="Calibri" w:hAnsi="Times New Roman" w:cs="Times New Roman"/>
          <w:sz w:val="28"/>
          <w:szCs w:val="28"/>
        </w:rPr>
      </w:pPr>
      <w:r w:rsidRPr="00B937F9">
        <w:rPr>
          <w:rFonts w:ascii="Times New Roman" w:eastAsia="Calibri" w:hAnsi="Times New Roman" w:cs="Times New Roman"/>
          <w:sz w:val="28"/>
          <w:szCs w:val="28"/>
        </w:rPr>
        <w:t xml:space="preserve">3.2.7. Максимальный срок выполнения административной процедуры - 7 рабочих дней. </w:t>
      </w:r>
    </w:p>
    <w:p w:rsidR="00B937F9" w:rsidRPr="00B937F9" w:rsidRDefault="00B937F9" w:rsidP="00B937F9">
      <w:pPr>
        <w:tabs>
          <w:tab w:val="num" w:pos="-5160"/>
        </w:tabs>
        <w:autoSpaceDE w:val="0"/>
        <w:autoSpaceDN w:val="0"/>
        <w:adjustRightInd w:val="0"/>
        <w:spacing w:after="0" w:line="240" w:lineRule="auto"/>
        <w:ind w:firstLine="540"/>
        <w:jc w:val="both"/>
        <w:rPr>
          <w:rFonts w:ascii="Times New Roman" w:eastAsia="Calibri" w:hAnsi="Times New Roman" w:cs="Times New Roman"/>
          <w:sz w:val="28"/>
          <w:szCs w:val="28"/>
        </w:rPr>
      </w:pPr>
      <w:r w:rsidRPr="00B937F9">
        <w:rPr>
          <w:rFonts w:ascii="Times New Roman" w:eastAsia="Calibri"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B937F9" w:rsidRPr="00B937F9" w:rsidRDefault="00B937F9" w:rsidP="00B937F9">
      <w:pPr>
        <w:tabs>
          <w:tab w:val="left" w:pos="-3420"/>
        </w:tabs>
        <w:spacing w:after="0" w:line="240" w:lineRule="auto"/>
        <w:ind w:firstLine="567"/>
        <w:jc w:val="both"/>
        <w:rPr>
          <w:rFonts w:ascii="Times New Roman" w:eastAsia="Calibri" w:hAnsi="Times New Roman" w:cs="Times New Roman"/>
          <w:sz w:val="28"/>
          <w:szCs w:val="28"/>
        </w:rPr>
      </w:pPr>
      <w:r w:rsidRPr="00B937F9">
        <w:rPr>
          <w:rFonts w:ascii="Times New Roman" w:eastAsia="Calibri" w:hAnsi="Times New Roman" w:cs="Times New Roman"/>
          <w:sz w:val="28"/>
          <w:szCs w:val="28"/>
        </w:rPr>
        <w:t xml:space="preserve">3.2.9. Результат административной процедуры – получение ответов на межведомственные запросы. </w:t>
      </w:r>
    </w:p>
    <w:p w:rsidR="00B937F9" w:rsidRPr="00B937F9" w:rsidRDefault="00B937F9" w:rsidP="00B937F9">
      <w:pPr>
        <w:tabs>
          <w:tab w:val="left" w:pos="-3420"/>
        </w:tabs>
        <w:spacing w:after="0" w:line="240" w:lineRule="auto"/>
        <w:ind w:firstLine="567"/>
        <w:jc w:val="both"/>
        <w:rPr>
          <w:rFonts w:ascii="Times New Roman" w:eastAsia="Calibri" w:hAnsi="Times New Roman" w:cs="Times New Roman"/>
        </w:rPr>
      </w:pPr>
      <w:r w:rsidRPr="00B937F9">
        <w:rPr>
          <w:rFonts w:ascii="Times New Roman" w:eastAsia="Calibri" w:hAnsi="Times New Roman" w:cs="Times New Roman"/>
          <w:sz w:val="28"/>
          <w:szCs w:val="28"/>
        </w:rPr>
        <w:t>3.2.10. Способ фиксации результата выполнения административной процедуры – регистрация ответов на межведомственные запросы в Журнале входящей корреспонденции.</w:t>
      </w:r>
    </w:p>
    <w:p w:rsidR="00B937F9" w:rsidRPr="00B937F9" w:rsidRDefault="00B937F9" w:rsidP="00B937F9">
      <w:pPr>
        <w:tabs>
          <w:tab w:val="left" w:pos="-3420"/>
        </w:tabs>
        <w:spacing w:after="0" w:line="240" w:lineRule="auto"/>
        <w:ind w:firstLine="567"/>
        <w:jc w:val="both"/>
        <w:rPr>
          <w:rFonts w:ascii="Times New Roman" w:eastAsia="Times New Roman" w:hAnsi="Times New Roman" w:cs="Times New Roman"/>
          <w:sz w:val="28"/>
          <w:szCs w:val="28"/>
        </w:rPr>
      </w:pPr>
      <w:r w:rsidRPr="00B937F9">
        <w:rPr>
          <w:rFonts w:ascii="Times New Roman" w:eastAsia="Calibri" w:hAnsi="Times New Roman" w:cs="Times New Roman"/>
          <w:sz w:val="28"/>
          <w:szCs w:val="28"/>
        </w:rPr>
        <w:t xml:space="preserve"> </w:t>
      </w:r>
    </w:p>
    <w:p w:rsidR="00B937F9" w:rsidRPr="00B937F9" w:rsidRDefault="00B937F9" w:rsidP="00B937F9">
      <w:pPr>
        <w:widowControl w:val="0"/>
        <w:tabs>
          <w:tab w:val="left" w:pos="567"/>
          <w:tab w:val="left" w:pos="709"/>
        </w:tabs>
        <w:autoSpaceDE w:val="0"/>
        <w:autoSpaceDN w:val="0"/>
        <w:adjustRightInd w:val="0"/>
        <w:spacing w:after="0" w:line="240" w:lineRule="auto"/>
        <w:ind w:firstLine="284"/>
        <w:jc w:val="both"/>
        <w:rPr>
          <w:rFonts w:ascii="Times New Roman" w:eastAsia="Times New Roman" w:hAnsi="Times New Roman" w:cs="Times New Roman"/>
          <w:b/>
          <w:sz w:val="28"/>
          <w:szCs w:val="28"/>
        </w:rPr>
      </w:pPr>
      <w:bookmarkStart w:id="11" w:name="_Toc219798551"/>
      <w:r w:rsidRPr="00B937F9">
        <w:rPr>
          <w:rFonts w:ascii="Times New Roman" w:eastAsia="Times New Roman" w:hAnsi="Times New Roman" w:cs="Times New Roman"/>
          <w:b/>
          <w:sz w:val="28"/>
          <w:szCs w:val="28"/>
          <w:lang w:eastAsia="ru-RU"/>
        </w:rPr>
        <w:t xml:space="preserve">3.3. </w:t>
      </w:r>
      <w:bookmarkEnd w:id="11"/>
      <w:r w:rsidRPr="00B937F9">
        <w:rPr>
          <w:rFonts w:ascii="Times New Roman" w:eastAsia="Times New Roman" w:hAnsi="Times New Roman" w:cs="Times New Roman"/>
          <w:b/>
          <w:sz w:val="28"/>
          <w:szCs w:val="28"/>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p>
    <w:p w:rsidR="00B937F9" w:rsidRPr="00B937F9" w:rsidRDefault="00B937F9" w:rsidP="00B937F9">
      <w:pPr>
        <w:widowControl w:val="0"/>
        <w:tabs>
          <w:tab w:val="left" w:pos="567"/>
          <w:tab w:val="left" w:pos="709"/>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w:t>
      </w:r>
      <w:r w:rsidRPr="00B937F9">
        <w:rPr>
          <w:rFonts w:ascii="Times New Roman" w:eastAsia="Times New Roman" w:hAnsi="Times New Roman" w:cs="Times New Roman"/>
          <w:sz w:val="28"/>
          <w:szCs w:val="28"/>
          <w:lang w:eastAsia="ru-RU"/>
        </w:rPr>
        <w:lastRenderedPageBreak/>
        <w:t>получение ответственным исполнителем полного пакета документов, предусмотренных подразделами 2.6. и 2.7. настоящего Административного регламента.</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3.3.3. На основании поручения Главы </w:t>
      </w:r>
      <w:proofErr w:type="spellStart"/>
      <w:r w:rsidRPr="00B937F9">
        <w:rPr>
          <w:rFonts w:ascii="Times New Roman" w:eastAsia="Times New Roman" w:hAnsi="Times New Roman" w:cs="Times New Roman"/>
          <w:sz w:val="28"/>
          <w:szCs w:val="28"/>
        </w:rPr>
        <w:t>Большежировского</w:t>
      </w:r>
      <w:proofErr w:type="spellEnd"/>
      <w:r w:rsidRPr="00B937F9">
        <w:rPr>
          <w:rFonts w:ascii="Times New Roman" w:eastAsia="Times New Roman" w:hAnsi="Times New Roman" w:cs="Times New Roman"/>
          <w:sz w:val="28"/>
          <w:szCs w:val="28"/>
        </w:rPr>
        <w:t xml:space="preserve"> сельсовета </w:t>
      </w:r>
      <w:proofErr w:type="spellStart"/>
      <w:r w:rsidRPr="00B937F9">
        <w:rPr>
          <w:rFonts w:ascii="Times New Roman" w:eastAsia="Times New Roman" w:hAnsi="Times New Roman" w:cs="Times New Roman"/>
          <w:sz w:val="28"/>
          <w:szCs w:val="28"/>
        </w:rPr>
        <w:t>Фатежского</w:t>
      </w:r>
      <w:proofErr w:type="spellEnd"/>
      <w:r w:rsidRPr="00B937F9">
        <w:rPr>
          <w:rFonts w:ascii="Times New Roman" w:eastAsia="Times New Roman" w:hAnsi="Times New Roman" w:cs="Times New Roman"/>
          <w:sz w:val="28"/>
          <w:szCs w:val="28"/>
        </w:rPr>
        <w:t xml:space="preserve"> района документы заявителя направляются на рассмотрение в Комиссию.</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3.3.4. При получении заявления и комплекта документов Комиссия осуществляет следующую последовательность действий:</w:t>
      </w:r>
    </w:p>
    <w:p w:rsidR="00B937F9" w:rsidRPr="00B937F9" w:rsidRDefault="00B937F9" w:rsidP="00B937F9">
      <w:pPr>
        <w:widowControl w:val="0"/>
        <w:numPr>
          <w:ilvl w:val="0"/>
          <w:numId w:val="11"/>
        </w:numPr>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проводит обследование участка с предполагаемыми к вырубке деревьями и кустарниками;</w:t>
      </w:r>
    </w:p>
    <w:p w:rsidR="00B937F9" w:rsidRPr="00B937F9" w:rsidRDefault="00B937F9" w:rsidP="00B937F9">
      <w:pPr>
        <w:widowControl w:val="0"/>
        <w:numPr>
          <w:ilvl w:val="0"/>
          <w:numId w:val="11"/>
        </w:numPr>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проверяет соответствие данных, содержащихся в представленных заявителем документах, фактическим данным;</w:t>
      </w:r>
    </w:p>
    <w:p w:rsidR="00B937F9" w:rsidRPr="00B937F9" w:rsidRDefault="00B937F9" w:rsidP="00B937F9">
      <w:pPr>
        <w:widowControl w:val="0"/>
        <w:numPr>
          <w:ilvl w:val="0"/>
          <w:numId w:val="11"/>
        </w:numPr>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составляет акт обследования зеленых насаждений (Приложение № 4 к настоящему Административному регламенту) и </w:t>
      </w:r>
      <w:proofErr w:type="spellStart"/>
      <w:r w:rsidRPr="00B937F9">
        <w:rPr>
          <w:rFonts w:ascii="Times New Roman" w:eastAsia="Times New Roman" w:hAnsi="Times New Roman" w:cs="Times New Roman"/>
          <w:sz w:val="28"/>
          <w:szCs w:val="28"/>
        </w:rPr>
        <w:t>перечетную</w:t>
      </w:r>
      <w:proofErr w:type="spellEnd"/>
      <w:r w:rsidRPr="00B937F9">
        <w:rPr>
          <w:rFonts w:ascii="Times New Roman" w:eastAsia="Times New Roman" w:hAnsi="Times New Roman" w:cs="Times New Roman"/>
          <w:sz w:val="28"/>
          <w:szCs w:val="28"/>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3.3.5. Акт обследования зеленых насаждений, </w:t>
      </w:r>
      <w:proofErr w:type="spellStart"/>
      <w:r w:rsidRPr="00B937F9">
        <w:rPr>
          <w:rFonts w:ascii="Times New Roman" w:eastAsia="Times New Roman" w:hAnsi="Times New Roman" w:cs="Times New Roman"/>
          <w:sz w:val="28"/>
          <w:szCs w:val="28"/>
        </w:rPr>
        <w:t>перечетная</w:t>
      </w:r>
      <w:proofErr w:type="spellEnd"/>
      <w:r w:rsidRPr="00B937F9">
        <w:rPr>
          <w:rFonts w:ascii="Times New Roman" w:eastAsia="Times New Roman" w:hAnsi="Times New Roman" w:cs="Times New Roman"/>
          <w:sz w:val="28"/>
          <w:szCs w:val="28"/>
        </w:rPr>
        <w:t xml:space="preserve">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3.3.6. Выдача (направление) заявителю акта обследования, </w:t>
      </w:r>
      <w:proofErr w:type="spellStart"/>
      <w:r w:rsidRPr="00B937F9">
        <w:rPr>
          <w:rFonts w:ascii="Times New Roman" w:eastAsia="Times New Roman" w:hAnsi="Times New Roman" w:cs="Times New Roman"/>
          <w:sz w:val="28"/>
          <w:szCs w:val="28"/>
        </w:rPr>
        <w:t>перечетной</w:t>
      </w:r>
      <w:proofErr w:type="spellEnd"/>
      <w:r w:rsidRPr="00B937F9">
        <w:rPr>
          <w:rFonts w:ascii="Times New Roman" w:eastAsia="Times New Roman" w:hAnsi="Times New Roman" w:cs="Times New Roman"/>
          <w:sz w:val="28"/>
          <w:szCs w:val="28"/>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при личном обращении в Администрацию;</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посредством заказного почтового отправления с уведомлением о вручении.</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3.3.7. Заявитель в течение 3 рабочих дней со дня получения акта обследования зеленых насаждений обязан оплатить компенсационную стоимость за вырубку (снос) деревьев и кустарников.</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lastRenderedPageBreak/>
        <w:t>3.3.8. Срок выполнения административной процедуры - 5 рабочих дней.</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3.3.9. Критерием принятия решения является наличие составленного комиссией акта обследования зеленых насаждений.</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3.3.10. Результатом административной процедуры является получение заявителем акта обследования земельного участка.</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3.3.11. Способом фиксации результата выполнения административной процедуры является подпись заявителя о получении акта обследования зеленых насаждений.</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r w:rsidRPr="00B937F9">
        <w:rPr>
          <w:rFonts w:ascii="Times New Roman" w:eastAsia="Times New Roman" w:hAnsi="Times New Roman" w:cs="Times New Roman"/>
          <w:b/>
          <w:sz w:val="28"/>
          <w:szCs w:val="28"/>
        </w:rPr>
        <w:t>3.4. О</w:t>
      </w:r>
      <w:r w:rsidRPr="00B937F9">
        <w:rPr>
          <w:rFonts w:ascii="Times New Roman" w:eastAsia="Times New Roman" w:hAnsi="Times New Roman" w:cs="Times New Roman"/>
          <w:b/>
          <w:bCs/>
          <w:sz w:val="28"/>
          <w:szCs w:val="28"/>
        </w:rPr>
        <w:t>формление результата предоставления муниципальной услуги</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3.4.1. Основанием для начала административной процедуры является наличие акта обследования </w:t>
      </w:r>
      <w:r w:rsidRPr="00B937F9">
        <w:rPr>
          <w:rFonts w:ascii="Times New Roman" w:eastAsia="Times New Roman" w:hAnsi="Times New Roman" w:cs="Times New Roman"/>
          <w:bCs/>
          <w:sz w:val="28"/>
          <w:szCs w:val="28"/>
        </w:rPr>
        <w:t>зеленых насаждений подготовленного Комиссией,</w:t>
      </w:r>
      <w:r w:rsidRPr="00B937F9">
        <w:rPr>
          <w:rFonts w:ascii="Times New Roman" w:eastAsia="Times New Roman" w:hAnsi="Times New Roman" w:cs="Times New Roman"/>
          <w:sz w:val="28"/>
          <w:szCs w:val="28"/>
        </w:rPr>
        <w:t xml:space="preserve"> и </w:t>
      </w:r>
      <w:proofErr w:type="spellStart"/>
      <w:r w:rsidRPr="00B937F9">
        <w:rPr>
          <w:rFonts w:ascii="Times New Roman" w:eastAsia="Times New Roman" w:hAnsi="Times New Roman" w:cs="Times New Roman"/>
          <w:sz w:val="28"/>
          <w:szCs w:val="28"/>
        </w:rPr>
        <w:t>перечетной</w:t>
      </w:r>
      <w:proofErr w:type="spellEnd"/>
      <w:r w:rsidRPr="00B937F9">
        <w:rPr>
          <w:rFonts w:ascii="Times New Roman" w:eastAsia="Times New Roman" w:hAnsi="Times New Roman" w:cs="Times New Roman"/>
          <w:sz w:val="28"/>
          <w:szCs w:val="28"/>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3.4.2. 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5 к настоящему Административному регламенту и (или) разрешение на пересадку деревьев и кустарников по форме, согласно приложению № 6 к настоящему Административному регламенту.</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3.4.3. Подписанные Главой Администрации </w:t>
      </w:r>
      <w:proofErr w:type="spellStart"/>
      <w:r w:rsidRPr="00B937F9">
        <w:rPr>
          <w:rFonts w:ascii="Times New Roman" w:eastAsia="Times New Roman" w:hAnsi="Times New Roman" w:cs="Times New Roman"/>
          <w:sz w:val="28"/>
          <w:szCs w:val="28"/>
        </w:rPr>
        <w:t>Большежировского</w:t>
      </w:r>
      <w:proofErr w:type="spellEnd"/>
      <w:r w:rsidRPr="00B937F9">
        <w:rPr>
          <w:rFonts w:ascii="Times New Roman" w:eastAsia="Times New Roman" w:hAnsi="Times New Roman" w:cs="Times New Roman"/>
          <w:sz w:val="28"/>
          <w:szCs w:val="28"/>
        </w:rPr>
        <w:t xml:space="preserve"> сельсовета </w:t>
      </w:r>
      <w:proofErr w:type="spellStart"/>
      <w:r w:rsidRPr="00B937F9">
        <w:rPr>
          <w:rFonts w:ascii="Times New Roman" w:eastAsia="Times New Roman" w:hAnsi="Times New Roman" w:cs="Times New Roman"/>
          <w:sz w:val="28"/>
          <w:szCs w:val="28"/>
        </w:rPr>
        <w:t>Фатежского</w:t>
      </w:r>
      <w:proofErr w:type="spellEnd"/>
      <w:r w:rsidRPr="00B937F9">
        <w:rPr>
          <w:rFonts w:ascii="Times New Roman" w:eastAsia="Times New Roman" w:hAnsi="Times New Roman" w:cs="Times New Roman"/>
          <w:sz w:val="28"/>
          <w:szCs w:val="28"/>
        </w:rPr>
        <w:t xml:space="preserve"> района порубочный билет и (или) разрешение на пересадку деревьев и кустарников регистрируются в Журнале входящей корреспонденции в соответствии с Инструкцией по делопроизводству.</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3.4.5. Критерием принятия решения является наличие (отсутствие) оснований для предоставления (отказа в предоставлении) муниципальной услуги.</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3.4.6. Срок выполнения административной процедуры – 2 рабочих дня.</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3.4.7. Результатом выполнения административной процедуры является:</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sz w:val="28"/>
          <w:szCs w:val="28"/>
        </w:rPr>
        <w:t xml:space="preserve">- оформленный </w:t>
      </w:r>
      <w:r w:rsidRPr="00B937F9">
        <w:rPr>
          <w:rFonts w:ascii="Times New Roman" w:eastAsia="Times New Roman" w:hAnsi="Times New Roman" w:cs="Times New Roman"/>
          <w:bCs/>
          <w:sz w:val="28"/>
          <w:szCs w:val="28"/>
        </w:rPr>
        <w:t>порубочный билет</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оформленное разрешение на пересадку деревьев и кустарников.</w:t>
      </w:r>
    </w:p>
    <w:p w:rsidR="00B937F9" w:rsidRPr="00B937F9" w:rsidRDefault="00B937F9" w:rsidP="00B937F9">
      <w:pPr>
        <w:spacing w:after="0" w:line="240" w:lineRule="auto"/>
        <w:ind w:firstLine="284"/>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уведомление об отказе в предоставлении порубочного билета и (или) разрешения на пересадку деревьев и кустарников.</w:t>
      </w:r>
    </w:p>
    <w:p w:rsidR="00B937F9" w:rsidRPr="00B937F9" w:rsidRDefault="00B937F9" w:rsidP="00B937F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корреспонденции.</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937F9" w:rsidRPr="00B937F9" w:rsidRDefault="00B937F9" w:rsidP="00B937F9">
      <w:pPr>
        <w:spacing w:after="0" w:line="240" w:lineRule="auto"/>
        <w:jc w:val="center"/>
        <w:outlineLvl w:val="1"/>
        <w:rPr>
          <w:rFonts w:ascii="Times New Roman" w:eastAsia="Times New Roman" w:hAnsi="Times New Roman" w:cs="Times New Roman"/>
          <w:b/>
          <w:bCs/>
          <w:sz w:val="28"/>
          <w:szCs w:val="28"/>
        </w:rPr>
      </w:pPr>
      <w:bookmarkStart w:id="12" w:name="_Toc219798552"/>
      <w:r w:rsidRPr="00B937F9">
        <w:rPr>
          <w:rFonts w:ascii="Times New Roman" w:eastAsia="Times New Roman" w:hAnsi="Times New Roman" w:cs="Times New Roman"/>
          <w:b/>
          <w:iCs/>
          <w:sz w:val="28"/>
          <w:szCs w:val="28"/>
        </w:rPr>
        <w:t xml:space="preserve">3.5. </w:t>
      </w:r>
      <w:bookmarkEnd w:id="12"/>
      <w:r w:rsidRPr="00B937F9">
        <w:rPr>
          <w:rFonts w:ascii="Times New Roman" w:eastAsia="Times New Roman" w:hAnsi="Times New Roman" w:cs="Times New Roman"/>
          <w:b/>
          <w:bCs/>
          <w:sz w:val="28"/>
          <w:szCs w:val="28"/>
        </w:rPr>
        <w:t>Выдача документа, являющегося результатом предоставления муниципальной услуги</w:t>
      </w:r>
    </w:p>
    <w:p w:rsidR="00B937F9" w:rsidRPr="00B937F9" w:rsidRDefault="00B937F9" w:rsidP="00B937F9">
      <w:pPr>
        <w:spacing w:after="0" w:line="240" w:lineRule="auto"/>
        <w:ind w:firstLine="709"/>
        <w:jc w:val="both"/>
        <w:rPr>
          <w:rFonts w:ascii="Times New Roman" w:eastAsia="Times New Roman" w:hAnsi="Times New Roman" w:cs="Times New Roman"/>
          <w:sz w:val="28"/>
          <w:szCs w:val="28"/>
        </w:rPr>
      </w:pPr>
    </w:p>
    <w:p w:rsidR="00B937F9" w:rsidRPr="00B937F9" w:rsidRDefault="00B937F9" w:rsidP="00B937F9">
      <w:pPr>
        <w:widowControl w:val="0"/>
        <w:tabs>
          <w:tab w:val="left" w:pos="0"/>
          <w:tab w:val="left" w:pos="720"/>
          <w:tab w:val="left" w:pos="90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B937F9">
        <w:rPr>
          <w:rFonts w:ascii="Times New Roman" w:eastAsia="Times New Roman" w:hAnsi="Times New Roman" w:cs="Times New Roman"/>
          <w:sz w:val="28"/>
          <w:szCs w:val="28"/>
          <w:lang w:eastAsia="ru-RU"/>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sidRPr="00B937F9">
        <w:rPr>
          <w:rFonts w:ascii="Times New Roman" w:eastAsia="Times New Roman" w:hAnsi="Times New Roman" w:cs="Times New Roman"/>
          <w:bCs/>
          <w:sz w:val="28"/>
          <w:szCs w:val="28"/>
          <w:lang w:eastAsia="ru-RU"/>
        </w:rPr>
        <w:t>в предоставлении порубочного билета и (или) разрешения на пересадку деревьев и кустарников.</w:t>
      </w:r>
    </w:p>
    <w:p w:rsidR="00B937F9" w:rsidRPr="00B937F9" w:rsidRDefault="00B937F9" w:rsidP="00B937F9">
      <w:pPr>
        <w:widowControl w:val="0"/>
        <w:tabs>
          <w:tab w:val="left" w:pos="0"/>
          <w:tab w:val="left" w:pos="720"/>
          <w:tab w:val="left" w:pos="90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B937F9">
        <w:rPr>
          <w:rFonts w:ascii="Times New Roman" w:eastAsia="Times New Roman" w:hAnsi="Times New Roman" w:cs="Times New Roman"/>
          <w:bCs/>
          <w:sz w:val="28"/>
          <w:szCs w:val="28"/>
          <w:lang w:eastAsia="ru-RU"/>
        </w:rPr>
        <w:t>3.5.2. Способ получения результата предоставления муниципальной услуги заявитель указывает в заявлении.</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 при личном обращении заявителя в Администрацию;</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 заказным почтовым отправлением с уведомлением о вручении по адресу, указанному в заявлении. </w:t>
      </w:r>
    </w:p>
    <w:p w:rsidR="00B937F9" w:rsidRPr="00B937F9" w:rsidRDefault="00B937F9" w:rsidP="00B937F9">
      <w:pPr>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Документ, являющийся результатом предоставления муниципальной услуги в форме </w:t>
      </w:r>
      <w:proofErr w:type="gramStart"/>
      <w:r w:rsidRPr="00B937F9">
        <w:rPr>
          <w:rFonts w:ascii="Times New Roman" w:eastAsia="Times New Roman" w:hAnsi="Times New Roman" w:cs="Times New Roman"/>
          <w:sz w:val="28"/>
          <w:szCs w:val="28"/>
          <w:lang w:eastAsia="ru-RU"/>
        </w:rPr>
        <w:t>электронного документа</w:t>
      </w:r>
      <w:proofErr w:type="gramEnd"/>
      <w:r w:rsidRPr="00B937F9">
        <w:rPr>
          <w:rFonts w:ascii="Times New Roman" w:eastAsia="Times New Roman" w:hAnsi="Times New Roman" w:cs="Times New Roman"/>
          <w:sz w:val="28"/>
          <w:szCs w:val="28"/>
          <w:lang w:eastAsia="ru-RU"/>
        </w:rPr>
        <w:t xml:space="preserve"> направляется на адрес электронной почты, указанный в заявлении.</w:t>
      </w: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lang w:eastAsia="ru-RU"/>
        </w:rPr>
        <w:t xml:space="preserve">3.5.4. </w:t>
      </w:r>
      <w:r w:rsidRPr="00B937F9">
        <w:rPr>
          <w:rFonts w:ascii="Times New Roman" w:eastAsia="Times New Roman" w:hAnsi="Times New Roman" w:cs="Times New Roman"/>
          <w:sz w:val="28"/>
          <w:szCs w:val="28"/>
        </w:rPr>
        <w:t>Критерий принятия решения не предусмотрен.</w:t>
      </w:r>
    </w:p>
    <w:p w:rsidR="00B937F9" w:rsidRPr="00B937F9" w:rsidRDefault="00B937F9" w:rsidP="00B937F9">
      <w:pPr>
        <w:widowControl w:val="0"/>
        <w:shd w:val="clear" w:color="auto" w:fill="FFFFFF"/>
        <w:tabs>
          <w:tab w:val="left" w:pos="-142"/>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3.5.5. Максимальный срок выполнения административной процедуры составляет 1 рабочий день.</w:t>
      </w:r>
    </w:p>
    <w:p w:rsidR="00B937F9" w:rsidRPr="00B937F9" w:rsidRDefault="00B937F9" w:rsidP="00B937F9">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ar-SA"/>
        </w:rPr>
      </w:pPr>
      <w:r w:rsidRPr="00B937F9">
        <w:rPr>
          <w:rFonts w:ascii="Times New Roman" w:eastAsia="Times New Roman" w:hAnsi="Times New Roman" w:cs="Times New Roman"/>
          <w:bCs/>
          <w:sz w:val="28"/>
          <w:szCs w:val="28"/>
          <w:lang w:eastAsia="ar-SA"/>
        </w:rPr>
        <w:t>3.5.6. Результатом административной процедуры является получение заявителем результата муниципальной услуги.</w:t>
      </w:r>
    </w:p>
    <w:p w:rsidR="00B937F9" w:rsidRPr="00B937F9" w:rsidRDefault="00B937F9" w:rsidP="00B937F9">
      <w:pPr>
        <w:autoSpaceDE w:val="0"/>
        <w:autoSpaceDN w:val="0"/>
        <w:adjustRightInd w:val="0"/>
        <w:spacing w:after="0" w:line="240" w:lineRule="auto"/>
        <w:ind w:firstLine="708"/>
        <w:jc w:val="both"/>
        <w:rPr>
          <w:rFonts w:ascii="Times New Roman" w:eastAsia="Calibri" w:hAnsi="Times New Roman" w:cs="Times New Roman"/>
          <w:sz w:val="28"/>
          <w:szCs w:val="28"/>
        </w:rPr>
      </w:pPr>
      <w:r w:rsidRPr="00B937F9">
        <w:rPr>
          <w:rFonts w:ascii="Times New Roman" w:eastAsia="Times New Roman" w:hAnsi="Times New Roman" w:cs="Times New Roman"/>
          <w:sz w:val="28"/>
          <w:szCs w:val="28"/>
        </w:rPr>
        <w:t xml:space="preserve">3.5.7. Способ фиксации результата выполнения административной процедуры </w:t>
      </w:r>
      <w:r w:rsidRPr="00B937F9">
        <w:rPr>
          <w:rFonts w:ascii="Times New Roman" w:eastAsia="Calibri" w:hAnsi="Times New Roman" w:cs="Times New Roman"/>
          <w:sz w:val="28"/>
          <w:szCs w:val="28"/>
        </w:rPr>
        <w:t>– отметка заявителя в Журнале входящей корреспонденции о получении экземпляра документа.</w:t>
      </w:r>
    </w:p>
    <w:p w:rsidR="00B937F9" w:rsidRPr="00B937F9" w:rsidRDefault="00B937F9" w:rsidP="00B937F9">
      <w:pPr>
        <w:autoSpaceDE w:val="0"/>
        <w:autoSpaceDN w:val="0"/>
        <w:adjustRightInd w:val="0"/>
        <w:spacing w:after="0" w:line="240" w:lineRule="auto"/>
        <w:ind w:firstLine="708"/>
        <w:jc w:val="both"/>
        <w:rPr>
          <w:rFonts w:ascii="Times New Roman" w:eastAsia="Calibri" w:hAnsi="Times New Roman" w:cs="Times New Roman"/>
          <w:sz w:val="28"/>
          <w:szCs w:val="28"/>
        </w:rPr>
      </w:pPr>
    </w:p>
    <w:p w:rsidR="00B937F9" w:rsidRPr="00B937F9" w:rsidRDefault="00B937F9" w:rsidP="00B937F9">
      <w:pPr>
        <w:suppressAutoHyphens/>
        <w:spacing w:after="0" w:line="240" w:lineRule="auto"/>
        <w:ind w:firstLine="709"/>
        <w:jc w:val="both"/>
        <w:rPr>
          <w:rFonts w:ascii="Times New Roman" w:eastAsia="Times New Roman" w:hAnsi="Times New Roman" w:cs="Times New Roman"/>
          <w:b/>
          <w:sz w:val="28"/>
          <w:szCs w:val="28"/>
          <w:lang w:eastAsia="ar-SA"/>
        </w:rPr>
      </w:pPr>
      <w:r w:rsidRPr="00B937F9">
        <w:rPr>
          <w:rFonts w:ascii="Times New Roman" w:eastAsia="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B937F9" w:rsidRPr="00B937F9" w:rsidRDefault="00B937F9" w:rsidP="00B937F9">
      <w:pPr>
        <w:suppressAutoHyphens/>
        <w:spacing w:after="0" w:line="240" w:lineRule="auto"/>
        <w:ind w:firstLine="709"/>
        <w:jc w:val="both"/>
        <w:rPr>
          <w:rFonts w:ascii="Times New Roman" w:eastAsia="Times New Roman" w:hAnsi="Times New Roman" w:cs="Times New Roman"/>
          <w:b/>
          <w:sz w:val="28"/>
          <w:szCs w:val="28"/>
          <w:lang w:eastAsia="ar-SA"/>
        </w:rPr>
      </w:pPr>
    </w:p>
    <w:p w:rsidR="00B937F9" w:rsidRPr="00B937F9" w:rsidRDefault="00B937F9" w:rsidP="00B937F9">
      <w:pPr>
        <w:suppressAutoHyphens/>
        <w:spacing w:after="0" w:line="240" w:lineRule="auto"/>
        <w:ind w:firstLine="567"/>
        <w:jc w:val="both"/>
        <w:rPr>
          <w:rFonts w:ascii="Times New Roman" w:eastAsia="Calibri" w:hAnsi="Times New Roman" w:cs="Times New Roman"/>
          <w:bCs/>
          <w:sz w:val="28"/>
          <w:szCs w:val="28"/>
        </w:rPr>
      </w:pPr>
      <w:r w:rsidRPr="00B937F9">
        <w:rPr>
          <w:rFonts w:ascii="Times New Roman" w:eastAsia="Calibri" w:hAnsi="Times New Roman" w:cs="Times New Roman"/>
          <w:bCs/>
          <w:sz w:val="28"/>
          <w:szCs w:val="28"/>
        </w:rPr>
        <w:t>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B937F9" w:rsidRPr="00B937F9" w:rsidRDefault="00B937F9" w:rsidP="00B937F9">
      <w:pPr>
        <w:suppressAutoHyphens/>
        <w:spacing w:after="0" w:line="240" w:lineRule="auto"/>
        <w:ind w:firstLine="567"/>
        <w:jc w:val="both"/>
        <w:rPr>
          <w:rFonts w:ascii="Times New Roman" w:eastAsia="Calibri" w:hAnsi="Times New Roman" w:cs="Times New Roman"/>
          <w:bCs/>
          <w:sz w:val="28"/>
          <w:szCs w:val="28"/>
        </w:rPr>
      </w:pPr>
      <w:r w:rsidRPr="00B937F9">
        <w:rPr>
          <w:rFonts w:ascii="Times New Roman" w:eastAsia="Calibri" w:hAnsi="Times New Roman" w:cs="Times New Roman"/>
          <w:bCs/>
          <w:sz w:val="28"/>
          <w:szCs w:val="28"/>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937F9" w:rsidRPr="00B937F9" w:rsidRDefault="00B937F9" w:rsidP="00B937F9">
      <w:pPr>
        <w:suppressAutoHyphens/>
        <w:spacing w:after="0" w:line="240" w:lineRule="auto"/>
        <w:ind w:firstLine="567"/>
        <w:jc w:val="both"/>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937F9" w:rsidRPr="00B937F9" w:rsidRDefault="00B937F9" w:rsidP="00B937F9">
      <w:pPr>
        <w:suppressAutoHyphens/>
        <w:spacing w:after="0" w:line="240" w:lineRule="auto"/>
        <w:ind w:firstLine="567"/>
        <w:jc w:val="both"/>
        <w:rPr>
          <w:rFonts w:ascii="Times New Roman" w:eastAsia="Calibri" w:hAnsi="Times New Roman" w:cs="Times New Roman"/>
          <w:bCs/>
          <w:sz w:val="28"/>
          <w:szCs w:val="28"/>
        </w:rPr>
      </w:pPr>
      <w:r w:rsidRPr="00B937F9">
        <w:rPr>
          <w:rFonts w:ascii="Times New Roman" w:eastAsia="Calibri" w:hAnsi="Times New Roman" w:cs="Times New Roman"/>
          <w:bCs/>
          <w:sz w:val="28"/>
          <w:szCs w:val="28"/>
        </w:rPr>
        <w:lastRenderedPageBreak/>
        <w:t>3.6.4.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937F9" w:rsidRPr="00B937F9" w:rsidRDefault="00B937F9" w:rsidP="00B937F9">
      <w:pPr>
        <w:suppressAutoHyphens/>
        <w:spacing w:after="0" w:line="240" w:lineRule="auto"/>
        <w:ind w:firstLine="567"/>
        <w:jc w:val="both"/>
        <w:rPr>
          <w:rFonts w:ascii="Times New Roman" w:eastAsia="Times New Roman" w:hAnsi="Times New Roman" w:cs="Times New Roman"/>
          <w:color w:val="00B050"/>
          <w:lang w:eastAsia="ar-SA"/>
        </w:rPr>
      </w:pPr>
      <w:r w:rsidRPr="00B937F9">
        <w:rPr>
          <w:rFonts w:ascii="Times New Roman" w:eastAsia="Calibri" w:hAnsi="Times New Roman" w:cs="Times New Roman"/>
          <w:bCs/>
          <w:sz w:val="28"/>
          <w:szCs w:val="28"/>
        </w:rPr>
        <w:t xml:space="preserve">3.6.5. </w:t>
      </w:r>
      <w:r w:rsidRPr="00B937F9">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Pr="00B937F9">
        <w:rPr>
          <w:rFonts w:ascii="Times New Roman" w:eastAsia="Times New Roman" w:hAnsi="Times New Roman" w:cs="Times New Roman"/>
          <w:color w:val="00B050"/>
          <w:sz w:val="28"/>
          <w:szCs w:val="28"/>
          <w:lang w:eastAsia="ar-SA"/>
        </w:rPr>
        <w:t xml:space="preserve"> </w:t>
      </w:r>
      <w:r w:rsidRPr="00B937F9">
        <w:rPr>
          <w:rFonts w:ascii="Times New Roman" w:eastAsia="Times New Roman" w:hAnsi="Times New Roman" w:cs="Times New Roman"/>
          <w:sz w:val="28"/>
          <w:szCs w:val="28"/>
          <w:lang w:eastAsia="ar-SA"/>
        </w:rPr>
        <w:t>входящей корреспонденции.</w:t>
      </w:r>
    </w:p>
    <w:p w:rsidR="00B937F9" w:rsidRPr="00B937F9" w:rsidRDefault="00B937F9" w:rsidP="00B937F9">
      <w:pPr>
        <w:autoSpaceDE w:val="0"/>
        <w:autoSpaceDN w:val="0"/>
        <w:adjustRightInd w:val="0"/>
        <w:spacing w:after="0" w:line="240" w:lineRule="auto"/>
        <w:ind w:firstLine="567"/>
        <w:jc w:val="both"/>
        <w:rPr>
          <w:rFonts w:ascii="Times New Roman" w:eastAsia="Calibri" w:hAnsi="Times New Roman" w:cs="Times New Roman"/>
          <w:sz w:val="28"/>
          <w:szCs w:val="28"/>
        </w:rPr>
      </w:pPr>
      <w:r w:rsidRPr="00B937F9">
        <w:rPr>
          <w:rFonts w:ascii="Times New Roman" w:eastAsia="Calibri" w:hAnsi="Times New Roman" w:cs="Times New Roman"/>
          <w:bCs/>
          <w:sz w:val="28"/>
          <w:szCs w:val="28"/>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937F9" w:rsidRPr="00B937F9" w:rsidRDefault="00B937F9" w:rsidP="00B937F9">
      <w:pPr>
        <w:widowControl w:val="0"/>
        <w:shd w:val="clear" w:color="auto" w:fill="FFFFFF"/>
        <w:tabs>
          <w:tab w:val="left" w:pos="-14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37F9" w:rsidRPr="00B937F9" w:rsidRDefault="00B937F9" w:rsidP="00B937F9">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lang w:val="en-US"/>
        </w:rPr>
        <w:t>IV</w:t>
      </w:r>
      <w:r w:rsidRPr="00B937F9">
        <w:rPr>
          <w:rFonts w:ascii="Times New Roman" w:eastAsia="Times New Roman" w:hAnsi="Times New Roman" w:cs="Times New Roman"/>
          <w:b/>
          <w:bCs/>
          <w:sz w:val="28"/>
          <w:szCs w:val="28"/>
        </w:rPr>
        <w:t>. Формы контроля за исполнением регламента</w:t>
      </w: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B937F9" w:rsidRPr="00B937F9" w:rsidRDefault="00B937F9" w:rsidP="00B937F9">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937F9" w:rsidRPr="00B937F9" w:rsidRDefault="00B937F9" w:rsidP="00B937F9">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Глава Администрации </w:t>
      </w:r>
      <w:proofErr w:type="spellStart"/>
      <w:r w:rsidRPr="00B937F9">
        <w:rPr>
          <w:rFonts w:ascii="Times New Roman" w:eastAsia="Times New Roman" w:hAnsi="Times New Roman" w:cs="Times New Roman"/>
          <w:sz w:val="28"/>
          <w:szCs w:val="28"/>
        </w:rPr>
        <w:t>Большежировского</w:t>
      </w:r>
      <w:proofErr w:type="spellEnd"/>
      <w:r w:rsidRPr="00B937F9">
        <w:rPr>
          <w:rFonts w:ascii="Times New Roman" w:eastAsia="Times New Roman" w:hAnsi="Times New Roman" w:cs="Times New Roman"/>
          <w:sz w:val="28"/>
          <w:szCs w:val="28"/>
        </w:rPr>
        <w:t xml:space="preserve"> сельсовета </w:t>
      </w:r>
      <w:proofErr w:type="spellStart"/>
      <w:r w:rsidRPr="00B937F9">
        <w:rPr>
          <w:rFonts w:ascii="Times New Roman" w:eastAsia="Times New Roman" w:hAnsi="Times New Roman" w:cs="Times New Roman"/>
          <w:sz w:val="28"/>
          <w:szCs w:val="28"/>
        </w:rPr>
        <w:t>Фатежского</w:t>
      </w:r>
      <w:proofErr w:type="spellEnd"/>
      <w:r w:rsidRPr="00B937F9">
        <w:rPr>
          <w:rFonts w:ascii="Times New Roman" w:eastAsia="Times New Roman" w:hAnsi="Times New Roman" w:cs="Times New Roman"/>
          <w:sz w:val="28"/>
          <w:szCs w:val="28"/>
        </w:rPr>
        <w:t xml:space="preserve"> района;</w:t>
      </w:r>
    </w:p>
    <w:p w:rsidR="00B937F9" w:rsidRPr="00B937F9" w:rsidRDefault="00B937F9" w:rsidP="00B937F9">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 заместитель Главы Администрации </w:t>
      </w:r>
      <w:proofErr w:type="spellStart"/>
      <w:r w:rsidRPr="00B937F9">
        <w:rPr>
          <w:rFonts w:ascii="Times New Roman" w:eastAsia="Times New Roman" w:hAnsi="Times New Roman" w:cs="Times New Roman"/>
          <w:sz w:val="28"/>
          <w:szCs w:val="28"/>
        </w:rPr>
        <w:t>Большежировского</w:t>
      </w:r>
      <w:proofErr w:type="spellEnd"/>
      <w:r w:rsidRPr="00B937F9">
        <w:rPr>
          <w:rFonts w:ascii="Times New Roman" w:eastAsia="Times New Roman" w:hAnsi="Times New Roman" w:cs="Times New Roman"/>
          <w:sz w:val="28"/>
          <w:szCs w:val="28"/>
        </w:rPr>
        <w:t xml:space="preserve"> сельсовета </w:t>
      </w:r>
      <w:proofErr w:type="spellStart"/>
      <w:r w:rsidRPr="00B937F9">
        <w:rPr>
          <w:rFonts w:ascii="Times New Roman" w:eastAsia="Times New Roman" w:hAnsi="Times New Roman" w:cs="Times New Roman"/>
          <w:sz w:val="28"/>
          <w:szCs w:val="28"/>
        </w:rPr>
        <w:t>Фатежского</w:t>
      </w:r>
      <w:proofErr w:type="spellEnd"/>
      <w:r w:rsidRPr="00B937F9">
        <w:rPr>
          <w:rFonts w:ascii="Times New Roman" w:eastAsia="Times New Roman" w:hAnsi="Times New Roman" w:cs="Times New Roman"/>
          <w:sz w:val="28"/>
          <w:szCs w:val="28"/>
        </w:rPr>
        <w:t xml:space="preserve"> района.</w:t>
      </w: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kern w:val="2"/>
          <w:sz w:val="28"/>
          <w:szCs w:val="28"/>
          <w:lang w:eastAsia="zh-CN"/>
        </w:rPr>
      </w:pPr>
      <w:r w:rsidRPr="00B937F9">
        <w:rPr>
          <w:rFonts w:ascii="Times New Roman" w:eastAsia="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Администрации </w:t>
      </w:r>
      <w:proofErr w:type="spellStart"/>
      <w:r w:rsidRPr="00B937F9">
        <w:rPr>
          <w:rFonts w:ascii="Times New Roman" w:eastAsia="Times New Roman" w:hAnsi="Times New Roman" w:cs="Times New Roman"/>
          <w:kern w:val="2"/>
          <w:sz w:val="28"/>
          <w:szCs w:val="28"/>
          <w:lang w:eastAsia="zh-CN"/>
        </w:rPr>
        <w:t>Большежировского</w:t>
      </w:r>
      <w:proofErr w:type="spellEnd"/>
      <w:r w:rsidRPr="00B937F9">
        <w:rPr>
          <w:rFonts w:ascii="Times New Roman" w:eastAsia="Times New Roman" w:hAnsi="Times New Roman" w:cs="Times New Roman"/>
          <w:kern w:val="2"/>
          <w:sz w:val="28"/>
          <w:szCs w:val="28"/>
          <w:lang w:eastAsia="zh-CN"/>
        </w:rPr>
        <w:t xml:space="preserve"> сельсовета </w:t>
      </w:r>
      <w:proofErr w:type="spellStart"/>
      <w:r w:rsidRPr="00B937F9">
        <w:rPr>
          <w:rFonts w:ascii="Times New Roman" w:eastAsia="Times New Roman" w:hAnsi="Times New Roman" w:cs="Times New Roman"/>
          <w:kern w:val="2"/>
          <w:sz w:val="28"/>
          <w:szCs w:val="28"/>
          <w:lang w:eastAsia="zh-CN"/>
        </w:rPr>
        <w:t>Фатежского</w:t>
      </w:r>
      <w:proofErr w:type="spellEnd"/>
      <w:r w:rsidRPr="00B937F9">
        <w:rPr>
          <w:rFonts w:ascii="Times New Roman" w:eastAsia="Times New Roman" w:hAnsi="Times New Roman" w:cs="Times New Roman"/>
          <w:kern w:val="2"/>
          <w:sz w:val="28"/>
          <w:szCs w:val="28"/>
          <w:lang w:eastAsia="zh-CN"/>
        </w:rPr>
        <w:t xml:space="preserve"> района.</w:t>
      </w: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937F9" w:rsidRPr="00B937F9" w:rsidRDefault="00B937F9" w:rsidP="00B937F9">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B937F9" w:rsidRPr="00B937F9" w:rsidRDefault="00B937F9" w:rsidP="00B937F9">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4.2.1. Контроль</w:t>
      </w:r>
      <w:r w:rsidRPr="00B937F9">
        <w:rPr>
          <w:rFonts w:ascii="Times New Roman" w:eastAsia="Times New Roman" w:hAnsi="Times New Roman" w:cs="Times New Roman"/>
          <w:b/>
          <w:bCs/>
          <w:sz w:val="28"/>
          <w:szCs w:val="28"/>
        </w:rPr>
        <w:t xml:space="preserve"> </w:t>
      </w:r>
      <w:r w:rsidRPr="00B937F9">
        <w:rPr>
          <w:rFonts w:ascii="Times New Roman" w:eastAsia="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B937F9">
        <w:rPr>
          <w:rFonts w:ascii="Times New Roman" w:eastAsia="Times New Roman" w:hAnsi="Times New Roman" w:cs="Times New Roman"/>
          <w:color w:val="FF0000"/>
          <w:sz w:val="28"/>
          <w:szCs w:val="28"/>
        </w:rPr>
        <w:t xml:space="preserve"> </w:t>
      </w:r>
      <w:r w:rsidRPr="00B937F9">
        <w:rPr>
          <w:rFonts w:ascii="Times New Roman" w:eastAsia="Times New Roman" w:hAnsi="Times New Roman" w:cs="Times New Roman"/>
          <w:sz w:val="28"/>
          <w:szCs w:val="28"/>
        </w:rPr>
        <w:t>должностных лиц Администрации.</w:t>
      </w:r>
    </w:p>
    <w:p w:rsidR="00B937F9" w:rsidRPr="00B937F9" w:rsidRDefault="00B937F9" w:rsidP="00B937F9">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937F9" w:rsidRPr="00B937F9" w:rsidRDefault="00B937F9" w:rsidP="00B937F9">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937F9" w:rsidRPr="00B937F9" w:rsidRDefault="00B937F9" w:rsidP="00B937F9">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937F9" w:rsidRPr="00B937F9" w:rsidRDefault="00B937F9" w:rsidP="00B937F9">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rPr>
      </w:pPr>
      <w:r w:rsidRPr="00B937F9">
        <w:rPr>
          <w:rFonts w:ascii="Times New Roman" w:eastAsia="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937F9" w:rsidRPr="00B937F9" w:rsidRDefault="00B937F9" w:rsidP="00B937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937F9" w:rsidRPr="00B937F9" w:rsidRDefault="00B937F9" w:rsidP="00B937F9">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 xml:space="preserve">4.3. Ответственность должностных лиц </w:t>
      </w:r>
      <w:r w:rsidRPr="00B937F9">
        <w:rPr>
          <w:rFonts w:ascii="Times New Roman" w:eastAsia="Times New Roman" w:hAnsi="Times New Roman" w:cs="Times New Roman"/>
          <w:b/>
          <w:bCs/>
          <w:kern w:val="2"/>
          <w:sz w:val="28"/>
          <w:szCs w:val="28"/>
          <w:lang w:eastAsia="zh-CN"/>
        </w:rPr>
        <w:t xml:space="preserve">органа местного самоуправления, </w:t>
      </w:r>
      <w:r w:rsidRPr="00B937F9">
        <w:rPr>
          <w:rFonts w:ascii="Times New Roman" w:eastAsia="Times New Roman" w:hAnsi="Times New Roman" w:cs="Times New Roman"/>
          <w:b/>
          <w:bCs/>
          <w:kern w:val="2"/>
          <w:sz w:val="28"/>
          <w:szCs w:val="28"/>
        </w:rPr>
        <w:t>предоставляющего муниципальную услугу,</w:t>
      </w:r>
      <w:r w:rsidRPr="00B937F9">
        <w:rPr>
          <w:rFonts w:ascii="Calibri" w:eastAsia="Times New Roman" w:hAnsi="Calibri" w:cs="Calibri"/>
          <w:bCs/>
          <w:kern w:val="2"/>
        </w:rPr>
        <w:t xml:space="preserve"> </w:t>
      </w:r>
      <w:r w:rsidRPr="00B937F9">
        <w:rPr>
          <w:rFonts w:ascii="Times New Roman" w:eastAsia="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B937F9" w:rsidRPr="00B937F9" w:rsidRDefault="00B937F9" w:rsidP="00B937F9">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rPr>
      </w:pPr>
    </w:p>
    <w:p w:rsidR="00B937F9" w:rsidRPr="00B937F9" w:rsidRDefault="00B937F9" w:rsidP="00B937F9">
      <w:pPr>
        <w:tabs>
          <w:tab w:val="left" w:pos="0"/>
        </w:tabs>
        <w:suppressAutoHyphens/>
        <w:spacing w:after="0" w:line="240" w:lineRule="auto"/>
        <w:ind w:firstLine="426"/>
        <w:jc w:val="both"/>
        <w:rPr>
          <w:rFonts w:ascii="Times New Roman" w:eastAsia="Times New Roman" w:hAnsi="Times New Roman" w:cs="Times New Roman"/>
          <w:kern w:val="2"/>
          <w:sz w:val="28"/>
          <w:szCs w:val="28"/>
          <w:lang w:eastAsia="zh-CN"/>
        </w:rPr>
      </w:pPr>
      <w:r w:rsidRPr="00B937F9">
        <w:rPr>
          <w:rFonts w:ascii="Times New Roman" w:eastAsia="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zh-CN"/>
        </w:rPr>
      </w:pPr>
      <w:r w:rsidRPr="00B937F9">
        <w:rPr>
          <w:rFonts w:ascii="Times New Roman" w:eastAsia="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zh-CN"/>
        </w:rPr>
      </w:pPr>
    </w:p>
    <w:p w:rsidR="00B937F9" w:rsidRPr="00B937F9" w:rsidRDefault="00B937F9" w:rsidP="00B937F9">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B937F9">
        <w:rPr>
          <w:rFonts w:ascii="Times New Roman" w:eastAsia="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937F9" w:rsidRPr="00B937F9" w:rsidRDefault="00B937F9" w:rsidP="00B937F9">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B937F9" w:rsidRPr="00B937F9" w:rsidRDefault="00B937F9" w:rsidP="00B937F9">
      <w:pPr>
        <w:tabs>
          <w:tab w:val="left" w:pos="709"/>
        </w:tabs>
        <w:suppressAutoHyphens/>
        <w:spacing w:after="0" w:line="240" w:lineRule="auto"/>
        <w:ind w:firstLine="709"/>
        <w:jc w:val="both"/>
        <w:rPr>
          <w:rFonts w:ascii="Times New Roman" w:eastAsia="Times New Roman" w:hAnsi="Times New Roman" w:cs="Times New Roman"/>
          <w:bCs/>
          <w:kern w:val="2"/>
          <w:sz w:val="28"/>
          <w:szCs w:val="28"/>
          <w:lang w:eastAsia="zh-CN"/>
        </w:rPr>
      </w:pPr>
      <w:r w:rsidRPr="00B937F9">
        <w:rPr>
          <w:rFonts w:ascii="Times New Roman" w:eastAsia="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937F9" w:rsidRPr="00B937F9" w:rsidRDefault="00B937F9" w:rsidP="00B937F9">
      <w:pPr>
        <w:shd w:val="clear" w:color="auto" w:fill="FFFFFF"/>
        <w:spacing w:after="0" w:line="240" w:lineRule="auto"/>
        <w:ind w:firstLine="284"/>
        <w:jc w:val="both"/>
        <w:rPr>
          <w:rFonts w:ascii="Times New Roman" w:eastAsia="Times New Roman" w:hAnsi="Times New Roman" w:cs="Times New Roman"/>
          <w:sz w:val="28"/>
          <w:szCs w:val="28"/>
        </w:rPr>
      </w:pPr>
    </w:p>
    <w:p w:rsidR="00B937F9" w:rsidRPr="00B937F9" w:rsidRDefault="00B937F9" w:rsidP="00B937F9">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B937F9">
        <w:rPr>
          <w:rFonts w:ascii="Times New Roman" w:eastAsia="Times New Roman" w:hAnsi="Times New Roman" w:cs="Times New Roman"/>
          <w:b/>
          <w:sz w:val="28"/>
          <w:szCs w:val="28"/>
          <w:lang w:val="en-US" w:eastAsia="ru-RU"/>
        </w:rPr>
        <w:lastRenderedPageBreak/>
        <w:t>V</w:t>
      </w:r>
      <w:r w:rsidRPr="00B937F9">
        <w:rPr>
          <w:rFonts w:ascii="Times New Roman" w:eastAsia="Times New Roman" w:hAnsi="Times New Roman" w:cs="Times New Roman"/>
          <w:b/>
          <w:sz w:val="28"/>
          <w:szCs w:val="28"/>
          <w:lang w:eastAsia="ru-RU"/>
        </w:rPr>
        <w:t xml:space="preserve">. Досудебный (внесудебный) порядок обжалования заявителем </w:t>
      </w:r>
      <w:r w:rsidRPr="00B937F9">
        <w:rPr>
          <w:rFonts w:ascii="Times New Roman" w:eastAsia="Times New Roman" w:hAnsi="Times New Roman" w:cs="Times New Roman"/>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937F9" w:rsidRPr="00B937F9" w:rsidRDefault="00B937F9" w:rsidP="00B937F9">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p>
    <w:p w:rsidR="00B937F9" w:rsidRPr="00B937F9" w:rsidRDefault="00B937F9" w:rsidP="00B937F9">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rPr>
      </w:pPr>
      <w:r w:rsidRPr="00B937F9">
        <w:rPr>
          <w:rFonts w:ascii="Times New Roman" w:eastAsia="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sidRPr="00B937F9">
        <w:rPr>
          <w:rFonts w:ascii="Times New Roman" w:eastAsia="Times New Roman" w:hAnsi="Times New Roman" w:cs="Calibri"/>
          <w:bCs/>
          <w:sz w:val="26"/>
          <w:szCs w:val="26"/>
        </w:rPr>
        <w:t xml:space="preserve"> </w:t>
      </w:r>
      <w:r w:rsidRPr="00B937F9">
        <w:rPr>
          <w:rFonts w:ascii="Times New Roman" w:eastAsia="Times New Roman" w:hAnsi="Times New Roman" w:cs="Calibri"/>
          <w:b/>
          <w:bCs/>
          <w:sz w:val="28"/>
          <w:szCs w:val="28"/>
        </w:rPr>
        <w:t>предоставляющего муниципальную услугу,</w:t>
      </w:r>
      <w:r w:rsidRPr="00B937F9">
        <w:rPr>
          <w:rFonts w:ascii="Times New Roman" w:eastAsia="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 - жалоба)</w:t>
      </w:r>
    </w:p>
    <w:p w:rsidR="00B937F9" w:rsidRPr="00B937F9" w:rsidRDefault="00B937F9" w:rsidP="00B937F9">
      <w:pPr>
        <w:autoSpaceDE w:val="0"/>
        <w:autoSpaceDN w:val="0"/>
        <w:adjustRightInd w:val="0"/>
        <w:spacing w:after="0" w:line="240" w:lineRule="auto"/>
        <w:ind w:firstLine="540"/>
        <w:jc w:val="both"/>
        <w:outlineLvl w:val="0"/>
        <w:rPr>
          <w:rFonts w:ascii="Times New Roman" w:eastAsia="Times New Roman" w:hAnsi="Times New Roman" w:cs="Times New Roman"/>
          <w:bCs/>
          <w:color w:val="FF0000"/>
          <w:sz w:val="28"/>
          <w:szCs w:val="28"/>
        </w:rPr>
      </w:pPr>
    </w:p>
    <w:p w:rsidR="00B937F9" w:rsidRPr="00B937F9" w:rsidRDefault="00B937F9" w:rsidP="00B937F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B937F9">
        <w:rPr>
          <w:rFonts w:ascii="Times New Roman" w:eastAsia="Times New Roman" w:hAnsi="Times New Roman" w:cs="Times New Roman"/>
          <w:sz w:val="28"/>
          <w:szCs w:val="28"/>
        </w:rPr>
        <w:t xml:space="preserve">Заявитель имеет право подать жалобу на </w:t>
      </w:r>
      <w:r w:rsidRPr="00B937F9">
        <w:rPr>
          <w:rFonts w:ascii="Times New Roman" w:eastAsia="Times New Roman" w:hAnsi="Times New Roman" w:cs="Times New Roman"/>
          <w:bCs/>
          <w:sz w:val="28"/>
          <w:szCs w:val="28"/>
          <w:lang w:eastAsia="zh-CN"/>
        </w:rPr>
        <w:t xml:space="preserve">жалобу </w:t>
      </w:r>
      <w:r w:rsidRPr="00B937F9">
        <w:rPr>
          <w:rFonts w:ascii="Times New Roman" w:eastAsia="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937F9">
        <w:rPr>
          <w:rFonts w:ascii="Times New Roman" w:eastAsia="Times New Roman" w:hAnsi="Times New Roman" w:cs="Times New Roman"/>
          <w:sz w:val="28"/>
          <w:szCs w:val="28"/>
        </w:rPr>
        <w:t>.</w:t>
      </w:r>
    </w:p>
    <w:p w:rsidR="00B937F9" w:rsidRPr="00B937F9" w:rsidRDefault="00B937F9" w:rsidP="00B937F9">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B937F9" w:rsidRPr="00B937F9" w:rsidRDefault="00B937F9" w:rsidP="00B937F9">
      <w:pPr>
        <w:spacing w:after="0" w:line="240" w:lineRule="auto"/>
        <w:ind w:firstLine="540"/>
        <w:jc w:val="both"/>
        <w:rPr>
          <w:rFonts w:ascii="Times New Roman" w:eastAsia="Times New Roman" w:hAnsi="Times New Roman" w:cs="Times New Roman"/>
          <w:sz w:val="28"/>
          <w:szCs w:val="28"/>
        </w:rPr>
      </w:pPr>
      <w:r w:rsidRPr="00B937F9">
        <w:rPr>
          <w:rFonts w:ascii="Times New Roman" w:eastAsia="Times New Roman" w:hAnsi="Times New Roman" w:cs="Times New Roman"/>
          <w:bCs/>
          <w:kern w:val="1"/>
          <w:sz w:val="28"/>
          <w:szCs w:val="28"/>
          <w:lang w:eastAsia="ar-SA"/>
        </w:rPr>
        <w:t xml:space="preserve">Заявитель имеет право направить жалобу, </w:t>
      </w:r>
      <w:r w:rsidRPr="00B937F9">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B937F9">
          <w:rPr>
            <w:rFonts w:ascii="Times New Roman" w:eastAsia="Times New Roman" w:hAnsi="Times New Roman" w:cs="Times New Roman"/>
            <w:color w:val="0000FF"/>
            <w:sz w:val="28"/>
            <w:szCs w:val="28"/>
            <w:u w:val="single"/>
            <w:lang w:val="en-US"/>
          </w:rPr>
          <w:t>https</w:t>
        </w:r>
        <w:r w:rsidRPr="00B937F9">
          <w:rPr>
            <w:rFonts w:ascii="Times New Roman" w:eastAsia="Times New Roman" w:hAnsi="Times New Roman" w:cs="Times New Roman"/>
            <w:color w:val="0000FF"/>
            <w:sz w:val="28"/>
            <w:szCs w:val="28"/>
            <w:u w:val="single"/>
          </w:rPr>
          <w:t>://</w:t>
        </w:r>
        <w:r w:rsidRPr="00B937F9">
          <w:rPr>
            <w:rFonts w:ascii="Times New Roman" w:eastAsia="Times New Roman" w:hAnsi="Times New Roman" w:cs="Times New Roman"/>
            <w:color w:val="0000FF"/>
            <w:sz w:val="28"/>
            <w:szCs w:val="28"/>
            <w:u w:val="single"/>
            <w:lang w:val="en-US"/>
          </w:rPr>
          <w:t>www</w:t>
        </w:r>
        <w:r w:rsidRPr="00B937F9">
          <w:rPr>
            <w:rFonts w:ascii="Times New Roman" w:eastAsia="Times New Roman" w:hAnsi="Times New Roman" w:cs="Times New Roman"/>
            <w:color w:val="0000FF"/>
            <w:sz w:val="28"/>
            <w:szCs w:val="28"/>
            <w:u w:val="single"/>
          </w:rPr>
          <w:t>.</w:t>
        </w:r>
        <w:proofErr w:type="spellStart"/>
        <w:r w:rsidRPr="00B937F9">
          <w:rPr>
            <w:rFonts w:ascii="Times New Roman" w:eastAsia="Times New Roman" w:hAnsi="Times New Roman" w:cs="Times New Roman"/>
            <w:color w:val="0000FF"/>
            <w:sz w:val="28"/>
            <w:szCs w:val="28"/>
            <w:u w:val="single"/>
            <w:lang w:val="en-US"/>
          </w:rPr>
          <w:t>gosuslugi</w:t>
        </w:r>
        <w:proofErr w:type="spellEnd"/>
        <w:r w:rsidRPr="00B937F9">
          <w:rPr>
            <w:rFonts w:ascii="Times New Roman" w:eastAsia="Times New Roman" w:hAnsi="Times New Roman" w:cs="Times New Roman"/>
            <w:color w:val="0000FF"/>
            <w:sz w:val="28"/>
            <w:szCs w:val="28"/>
            <w:u w:val="single"/>
          </w:rPr>
          <w:t>.</w:t>
        </w:r>
        <w:proofErr w:type="spellStart"/>
        <w:r w:rsidRPr="00B937F9">
          <w:rPr>
            <w:rFonts w:ascii="Times New Roman" w:eastAsia="Times New Roman" w:hAnsi="Times New Roman" w:cs="Times New Roman"/>
            <w:color w:val="0000FF"/>
            <w:sz w:val="28"/>
            <w:szCs w:val="28"/>
            <w:u w:val="single"/>
            <w:lang w:val="en-US"/>
          </w:rPr>
          <w:t>ru</w:t>
        </w:r>
        <w:proofErr w:type="spellEnd"/>
      </w:hyperlink>
      <w:r w:rsidRPr="00B937F9">
        <w:rPr>
          <w:rFonts w:ascii="Times New Roman" w:eastAsia="Times New Roman" w:hAnsi="Times New Roman" w:cs="Times New Roman"/>
          <w:sz w:val="28"/>
          <w:szCs w:val="28"/>
        </w:rPr>
        <w:t>.</w:t>
      </w:r>
    </w:p>
    <w:p w:rsidR="00B937F9" w:rsidRPr="00B937F9" w:rsidRDefault="00B937F9" w:rsidP="00B937F9">
      <w:pPr>
        <w:autoSpaceDE w:val="0"/>
        <w:autoSpaceDN w:val="0"/>
        <w:adjustRightInd w:val="0"/>
        <w:spacing w:after="0" w:line="240" w:lineRule="auto"/>
        <w:jc w:val="both"/>
        <w:outlineLvl w:val="0"/>
        <w:rPr>
          <w:rFonts w:ascii="Times New Roman" w:eastAsia="Times New Roman" w:hAnsi="Times New Roman" w:cs="Times New Roman"/>
          <w:sz w:val="26"/>
          <w:szCs w:val="26"/>
        </w:rPr>
      </w:pPr>
    </w:p>
    <w:p w:rsidR="00B937F9" w:rsidRPr="00B937F9" w:rsidRDefault="00B937F9" w:rsidP="00B937F9">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B937F9">
        <w:rPr>
          <w:rFonts w:ascii="Times New Roman" w:eastAsia="Times New Roman" w:hAnsi="Times New Roman" w:cs="Times New Roman"/>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B937F9" w:rsidRPr="00B937F9" w:rsidRDefault="00B937F9" w:rsidP="00B937F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B937F9" w:rsidRPr="00B937F9" w:rsidRDefault="00B937F9" w:rsidP="00B937F9">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B937F9">
        <w:rPr>
          <w:rFonts w:ascii="Times New Roman" w:eastAsia="Times New Roman" w:hAnsi="Times New Roman" w:cs="Times New Roman"/>
          <w:bCs/>
          <w:sz w:val="28"/>
          <w:szCs w:val="28"/>
          <w:lang w:eastAsia="ar-SA"/>
        </w:rPr>
        <w:t>Жалоба может быть направлена в Администрацию.</w:t>
      </w:r>
    </w:p>
    <w:p w:rsidR="00B937F9" w:rsidRPr="00B937F9" w:rsidRDefault="00B937F9" w:rsidP="00B937F9">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highlight w:val="yellow"/>
          <w:lang w:eastAsia="ar-SA"/>
        </w:rPr>
      </w:pPr>
      <w:r w:rsidRPr="00B937F9">
        <w:rPr>
          <w:rFonts w:ascii="Times New Roman" w:eastAsia="Times New Roman" w:hAnsi="Times New Roman" w:cs="Times New Roman"/>
          <w:bCs/>
          <w:sz w:val="28"/>
          <w:szCs w:val="28"/>
          <w:lang w:eastAsia="ar-SA"/>
        </w:rPr>
        <w:t xml:space="preserve">Жалобы рассматривают: Глава, заместитель Главы Администрации </w:t>
      </w:r>
      <w:proofErr w:type="spellStart"/>
      <w:r w:rsidRPr="00B937F9">
        <w:rPr>
          <w:rFonts w:ascii="Times New Roman" w:eastAsia="Times New Roman" w:hAnsi="Times New Roman" w:cs="Times New Roman"/>
          <w:bCs/>
          <w:sz w:val="28"/>
          <w:szCs w:val="28"/>
          <w:lang w:eastAsia="ar-SA"/>
        </w:rPr>
        <w:t>Большежировского</w:t>
      </w:r>
      <w:proofErr w:type="spellEnd"/>
      <w:r w:rsidRPr="00B937F9">
        <w:rPr>
          <w:rFonts w:ascii="Times New Roman" w:eastAsia="Times New Roman" w:hAnsi="Times New Roman" w:cs="Times New Roman"/>
          <w:bCs/>
          <w:sz w:val="28"/>
          <w:szCs w:val="28"/>
          <w:lang w:eastAsia="ar-SA"/>
        </w:rPr>
        <w:t xml:space="preserve"> сельсовета </w:t>
      </w:r>
      <w:proofErr w:type="spellStart"/>
      <w:r w:rsidRPr="00B937F9">
        <w:rPr>
          <w:rFonts w:ascii="Times New Roman" w:eastAsia="Times New Roman" w:hAnsi="Times New Roman" w:cs="Times New Roman"/>
          <w:bCs/>
          <w:sz w:val="28"/>
          <w:szCs w:val="28"/>
          <w:lang w:eastAsia="ar-SA"/>
        </w:rPr>
        <w:t>Фатежского</w:t>
      </w:r>
      <w:proofErr w:type="spellEnd"/>
      <w:r w:rsidRPr="00B937F9">
        <w:rPr>
          <w:rFonts w:ascii="Times New Roman" w:eastAsia="Times New Roman" w:hAnsi="Times New Roman" w:cs="Times New Roman"/>
          <w:bCs/>
          <w:sz w:val="28"/>
          <w:szCs w:val="28"/>
          <w:lang w:eastAsia="ar-SA"/>
        </w:rPr>
        <w:t xml:space="preserve"> района.</w:t>
      </w:r>
    </w:p>
    <w:p w:rsidR="00B937F9" w:rsidRPr="00B937F9" w:rsidRDefault="00B937F9" w:rsidP="00B937F9">
      <w:pPr>
        <w:suppressAutoHyphens/>
        <w:spacing w:after="0" w:line="240" w:lineRule="auto"/>
        <w:ind w:firstLine="540"/>
        <w:jc w:val="both"/>
        <w:outlineLvl w:val="0"/>
        <w:rPr>
          <w:rFonts w:ascii="Times New Roman" w:eastAsia="Times New Roman" w:hAnsi="Times New Roman" w:cs="Times New Roman"/>
          <w:sz w:val="28"/>
          <w:szCs w:val="28"/>
          <w:lang w:eastAsia="ar-SA"/>
        </w:rPr>
      </w:pPr>
    </w:p>
    <w:p w:rsidR="00B937F9" w:rsidRPr="00B937F9" w:rsidRDefault="00B937F9" w:rsidP="00B937F9">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B937F9">
        <w:rPr>
          <w:rFonts w:ascii="Times New Roman" w:eastAsia="Times New Roman" w:hAnsi="Times New Roman" w:cs="Times New Roman"/>
          <w:sz w:val="28"/>
          <w:szCs w:val="28"/>
          <w:lang w:eastAsia="ar-SA"/>
        </w:rPr>
        <w:tab/>
      </w:r>
      <w:r w:rsidRPr="00B937F9">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B937F9" w:rsidRPr="00B937F9" w:rsidRDefault="00B937F9" w:rsidP="00B937F9">
      <w:pPr>
        <w:suppressAutoHyphens/>
        <w:spacing w:after="0" w:line="240" w:lineRule="auto"/>
        <w:jc w:val="both"/>
        <w:rPr>
          <w:rFonts w:ascii="Times New Roman" w:eastAsia="Times New Roman" w:hAnsi="Times New Roman" w:cs="Times New Roman"/>
          <w:b/>
          <w:bCs/>
          <w:sz w:val="28"/>
          <w:szCs w:val="28"/>
          <w:lang w:eastAsia="ar-SA"/>
        </w:rPr>
      </w:pPr>
    </w:p>
    <w:p w:rsidR="00B937F9" w:rsidRPr="00B937F9" w:rsidRDefault="00B937F9" w:rsidP="00B937F9">
      <w:pPr>
        <w:suppressAutoHyphens/>
        <w:spacing w:after="0" w:line="240" w:lineRule="auto"/>
        <w:ind w:firstLine="709"/>
        <w:jc w:val="both"/>
        <w:rPr>
          <w:rFonts w:ascii="Times New Roman" w:eastAsia="Times New Roman" w:hAnsi="Times New Roman" w:cs="Times New Roman"/>
          <w:kern w:val="2"/>
          <w:sz w:val="28"/>
          <w:szCs w:val="28"/>
          <w:lang w:eastAsia="ar-SA"/>
        </w:rPr>
      </w:pPr>
      <w:r w:rsidRPr="00B937F9">
        <w:rPr>
          <w:rFonts w:ascii="Times New Roman" w:eastAsia="Times New Roman" w:hAnsi="Times New Roman" w:cs="Times New Roman"/>
          <w:sz w:val="28"/>
          <w:szCs w:val="28"/>
          <w:lang w:eastAsia="ar-SA"/>
        </w:rPr>
        <w:t xml:space="preserve">Информирование заявителей о порядке </w:t>
      </w:r>
      <w:r w:rsidRPr="00B937F9">
        <w:rPr>
          <w:rFonts w:ascii="Times New Roman" w:eastAsia="Times New Roman" w:hAnsi="Times New Roman" w:cs="Times New Roman"/>
          <w:kern w:val="2"/>
          <w:sz w:val="28"/>
          <w:szCs w:val="28"/>
          <w:lang w:eastAsia="ar-SA"/>
        </w:rPr>
        <w:t xml:space="preserve">подачи и рассмотрения жалобы </w:t>
      </w:r>
      <w:r w:rsidRPr="00B937F9">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B937F9">
        <w:rPr>
          <w:rFonts w:ascii="Times New Roman" w:eastAsia="Times New Roman" w:hAnsi="Times New Roman" w:cs="Times New Roman"/>
          <w:bCs/>
          <w:sz w:val="28"/>
          <w:szCs w:val="28"/>
          <w:lang w:eastAsia="ar-SA"/>
        </w:rPr>
        <w:t>муниципальной</w:t>
      </w:r>
      <w:r w:rsidRPr="00B937F9">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B937F9">
        <w:rPr>
          <w:rFonts w:ascii="Times New Roman" w:eastAsia="Times New Roman" w:hAnsi="Times New Roman" w:cs="Times New Roman"/>
          <w:bCs/>
          <w:sz w:val="28"/>
          <w:szCs w:val="28"/>
          <w:lang w:eastAsia="ar-SA"/>
        </w:rPr>
        <w:t>муниципальную</w:t>
      </w:r>
      <w:r w:rsidRPr="00B937F9">
        <w:rPr>
          <w:rFonts w:ascii="Times New Roman" w:eastAsia="Times New Roman" w:hAnsi="Times New Roman" w:cs="Times New Roman"/>
          <w:sz w:val="28"/>
          <w:szCs w:val="28"/>
          <w:lang w:eastAsia="ar-SA"/>
        </w:rPr>
        <w:t xml:space="preserve"> услугу </w:t>
      </w:r>
      <w:r w:rsidRPr="00B937F9">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B937F9" w:rsidRPr="00B937F9" w:rsidRDefault="00B937F9" w:rsidP="00B937F9">
      <w:pPr>
        <w:suppressAutoHyphens/>
        <w:spacing w:after="0" w:line="240" w:lineRule="auto"/>
        <w:jc w:val="both"/>
        <w:outlineLvl w:val="0"/>
        <w:rPr>
          <w:rFonts w:ascii="Times New Roman" w:eastAsia="Times New Roman" w:hAnsi="Times New Roman" w:cs="Times New Roman"/>
          <w:sz w:val="28"/>
          <w:szCs w:val="24"/>
          <w:lang w:eastAsia="ar-SA"/>
        </w:rPr>
      </w:pPr>
    </w:p>
    <w:p w:rsidR="00B937F9" w:rsidRPr="00B937F9" w:rsidRDefault="00B937F9" w:rsidP="00B937F9">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B937F9">
        <w:rPr>
          <w:rFonts w:ascii="Times New Roman" w:eastAsia="Times New Roman" w:hAnsi="Times New Roman" w:cs="Times New Roman"/>
          <w:b/>
          <w:sz w:val="28"/>
          <w:szCs w:val="24"/>
          <w:lang w:eastAsia="ar-SA"/>
        </w:rPr>
        <w:t>5.4.</w:t>
      </w:r>
      <w:r w:rsidRPr="00B937F9">
        <w:rPr>
          <w:rFonts w:ascii="Times New Roman" w:eastAsia="Times New Roman" w:hAnsi="Times New Roman" w:cs="Times New Roman"/>
          <w:sz w:val="28"/>
          <w:szCs w:val="24"/>
          <w:lang w:eastAsia="ar-SA"/>
        </w:rPr>
        <w:t xml:space="preserve"> </w:t>
      </w:r>
      <w:r w:rsidRPr="00B937F9">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937F9" w:rsidRPr="00B937F9" w:rsidRDefault="00B937F9" w:rsidP="00B937F9">
      <w:pPr>
        <w:suppressAutoHyphens/>
        <w:spacing w:after="0" w:line="240" w:lineRule="auto"/>
        <w:ind w:firstLine="540"/>
        <w:jc w:val="both"/>
        <w:outlineLvl w:val="0"/>
        <w:rPr>
          <w:rFonts w:ascii="Times New Roman" w:eastAsia="Times New Roman" w:hAnsi="Times New Roman" w:cs="Times New Roman"/>
          <w:b/>
          <w:sz w:val="28"/>
          <w:szCs w:val="24"/>
          <w:lang w:eastAsia="ar-SA"/>
        </w:rPr>
      </w:pPr>
    </w:p>
    <w:p w:rsidR="00B937F9" w:rsidRPr="00B937F9" w:rsidRDefault="00B937F9" w:rsidP="00B937F9">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B937F9">
        <w:rPr>
          <w:rFonts w:ascii="Times New Roman" w:eastAsia="Times New Roman" w:hAnsi="Times New Roman" w:cs="Times New Roman"/>
          <w:sz w:val="28"/>
          <w:szCs w:val="24"/>
          <w:lang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937F9" w:rsidRPr="00B937F9" w:rsidRDefault="00B937F9" w:rsidP="00B937F9">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B937F9">
        <w:rPr>
          <w:rFonts w:ascii="Times New Roman" w:eastAsia="Times New Roman" w:hAnsi="Times New Roman" w:cs="Times New Roman"/>
          <w:sz w:val="28"/>
          <w:szCs w:val="24"/>
          <w:lang w:eastAsia="ar-SA"/>
        </w:rPr>
        <w:t>Федеральным законом от 27.07.2010 № 210-ФЗ «Об организации предоставления государственных и муниципальных услуг»;</w:t>
      </w:r>
    </w:p>
    <w:p w:rsidR="00B937F9" w:rsidRPr="00B937F9" w:rsidRDefault="00B937F9" w:rsidP="00B937F9">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937F9" w:rsidRPr="00B937F9" w:rsidRDefault="00B937F9" w:rsidP="00B937F9">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B937F9">
        <w:rPr>
          <w:rFonts w:ascii="Times New Roman" w:eastAsia="Times New Roman" w:hAnsi="Times New Roman" w:cs="Times New Roman"/>
          <w:sz w:val="28"/>
          <w:szCs w:val="28"/>
          <w:lang w:eastAsia="ar-SA"/>
        </w:rPr>
        <w:t xml:space="preserve">постановлением Администрации </w:t>
      </w:r>
      <w:proofErr w:type="spellStart"/>
      <w:r w:rsidRPr="00B937F9">
        <w:rPr>
          <w:rFonts w:ascii="Times New Roman" w:eastAsia="Times New Roman" w:hAnsi="Times New Roman" w:cs="Times New Roman"/>
          <w:sz w:val="28"/>
          <w:szCs w:val="28"/>
          <w:lang w:eastAsia="ar-SA"/>
        </w:rPr>
        <w:t>Большежировского</w:t>
      </w:r>
      <w:proofErr w:type="spellEnd"/>
      <w:r w:rsidRPr="00B937F9">
        <w:rPr>
          <w:rFonts w:ascii="Times New Roman" w:eastAsia="Times New Roman" w:hAnsi="Times New Roman" w:cs="Times New Roman"/>
          <w:sz w:val="28"/>
          <w:szCs w:val="28"/>
          <w:lang w:eastAsia="ar-SA"/>
        </w:rPr>
        <w:t xml:space="preserve"> сельсовета </w:t>
      </w:r>
      <w:proofErr w:type="spellStart"/>
      <w:r w:rsidRPr="00B937F9">
        <w:rPr>
          <w:rFonts w:ascii="Times New Roman" w:eastAsia="Times New Roman" w:hAnsi="Times New Roman" w:cs="Times New Roman"/>
          <w:sz w:val="28"/>
          <w:szCs w:val="28"/>
          <w:lang w:eastAsia="ar-SA"/>
        </w:rPr>
        <w:t>Фатежского</w:t>
      </w:r>
      <w:proofErr w:type="spellEnd"/>
      <w:r w:rsidRPr="00B937F9">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Pr="00B937F9">
        <w:rPr>
          <w:rFonts w:ascii="Times New Roman" w:eastAsia="Times New Roman" w:hAnsi="Times New Roman" w:cs="Times New Roman"/>
          <w:sz w:val="28"/>
          <w:szCs w:val="28"/>
          <w:lang w:eastAsia="ar-SA"/>
        </w:rPr>
        <w:t>Большежировского</w:t>
      </w:r>
      <w:proofErr w:type="spellEnd"/>
      <w:r w:rsidRPr="00B937F9">
        <w:rPr>
          <w:rFonts w:ascii="Times New Roman" w:eastAsia="Times New Roman" w:hAnsi="Times New Roman" w:cs="Times New Roman"/>
          <w:sz w:val="28"/>
          <w:szCs w:val="28"/>
          <w:lang w:eastAsia="ar-SA"/>
        </w:rPr>
        <w:t xml:space="preserve"> сельсовета </w:t>
      </w:r>
      <w:proofErr w:type="spellStart"/>
      <w:r w:rsidRPr="00B937F9">
        <w:rPr>
          <w:rFonts w:ascii="Times New Roman" w:eastAsia="Times New Roman" w:hAnsi="Times New Roman" w:cs="Times New Roman"/>
          <w:sz w:val="28"/>
          <w:szCs w:val="28"/>
          <w:lang w:eastAsia="ar-SA"/>
        </w:rPr>
        <w:t>Фатежского</w:t>
      </w:r>
      <w:proofErr w:type="spellEnd"/>
      <w:r w:rsidRPr="00B937F9">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Pr="00B937F9">
        <w:rPr>
          <w:rFonts w:ascii="Times New Roman" w:eastAsia="Times New Roman" w:hAnsi="Times New Roman" w:cs="Times New Roman"/>
          <w:sz w:val="28"/>
          <w:szCs w:val="28"/>
          <w:lang w:eastAsia="ar-SA"/>
        </w:rPr>
        <w:t>Большежировского</w:t>
      </w:r>
      <w:proofErr w:type="spellEnd"/>
      <w:r w:rsidRPr="00B937F9">
        <w:rPr>
          <w:rFonts w:ascii="Times New Roman" w:eastAsia="Times New Roman" w:hAnsi="Times New Roman" w:cs="Times New Roman"/>
          <w:sz w:val="28"/>
          <w:szCs w:val="28"/>
          <w:lang w:eastAsia="ar-SA"/>
        </w:rPr>
        <w:t xml:space="preserve"> сельсовета </w:t>
      </w:r>
      <w:proofErr w:type="spellStart"/>
      <w:r w:rsidRPr="00B937F9">
        <w:rPr>
          <w:rFonts w:ascii="Times New Roman" w:eastAsia="Times New Roman" w:hAnsi="Times New Roman" w:cs="Times New Roman"/>
          <w:sz w:val="28"/>
          <w:szCs w:val="28"/>
          <w:lang w:eastAsia="ar-SA"/>
        </w:rPr>
        <w:t>Фатежского</w:t>
      </w:r>
      <w:proofErr w:type="spellEnd"/>
      <w:r w:rsidRPr="00B937F9">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района Курской области»;</w:t>
      </w:r>
    </w:p>
    <w:p w:rsidR="00B937F9" w:rsidRPr="00B937F9" w:rsidRDefault="00B937F9" w:rsidP="00B937F9">
      <w:pPr>
        <w:suppressAutoHyphens/>
        <w:spacing w:after="0" w:line="240" w:lineRule="auto"/>
        <w:jc w:val="both"/>
        <w:outlineLvl w:val="0"/>
        <w:rPr>
          <w:rFonts w:ascii="Times New Roman" w:eastAsia="Times New Roman" w:hAnsi="Times New Roman" w:cs="Times New Roman"/>
          <w:sz w:val="28"/>
          <w:szCs w:val="28"/>
          <w:lang w:eastAsia="ar-SA"/>
        </w:rPr>
      </w:pPr>
    </w:p>
    <w:p w:rsidR="00B937F9" w:rsidRPr="00B937F9" w:rsidRDefault="00B937F9" w:rsidP="00B937F9">
      <w:pPr>
        <w:spacing w:after="0" w:line="240" w:lineRule="auto"/>
        <w:ind w:firstLine="540"/>
        <w:jc w:val="both"/>
        <w:outlineLvl w:val="0"/>
        <w:rPr>
          <w:rFonts w:ascii="Times New Roman" w:eastAsia="Times New Roman" w:hAnsi="Times New Roman" w:cs="Times New Roman"/>
          <w:sz w:val="28"/>
          <w:szCs w:val="28"/>
          <w:lang w:eastAsia="ru-RU"/>
        </w:rPr>
      </w:pPr>
      <w:r w:rsidRPr="00B937F9">
        <w:rPr>
          <w:rFonts w:ascii="Times New Roman" w:eastAsia="Times New Roman" w:hAnsi="Times New Roman" w:cs="Times New Roman"/>
          <w:sz w:val="28"/>
          <w:szCs w:val="28"/>
          <w:lang w:eastAsia="ru-RU"/>
        </w:rPr>
        <w:t xml:space="preserve">Информация, указанная в данном разделе, </w:t>
      </w:r>
      <w:r w:rsidRPr="00B937F9">
        <w:rPr>
          <w:rFonts w:ascii="Times New Roman" w:eastAsia="Times New Roman" w:hAnsi="Times New Roman" w:cs="Times New Roman"/>
          <w:sz w:val="28"/>
          <w:szCs w:val="20"/>
          <w:lang w:eastAsia="ru-RU"/>
        </w:rPr>
        <w:t xml:space="preserve">размещена на Едином портале </w:t>
      </w:r>
      <w:hyperlink r:id="rId10" w:history="1">
        <w:r w:rsidRPr="00B937F9">
          <w:rPr>
            <w:rFonts w:ascii="Times New Roman" w:eastAsia="Times New Roman" w:hAnsi="Times New Roman" w:cs="Times New Roman"/>
            <w:sz w:val="28"/>
            <w:szCs w:val="28"/>
            <w:u w:val="single"/>
            <w:lang w:eastAsia="ru-RU"/>
          </w:rPr>
          <w:t>https://www.gosuslugi.ru/</w:t>
        </w:r>
      </w:hyperlink>
      <w:r w:rsidRPr="00B937F9">
        <w:rPr>
          <w:rFonts w:ascii="Times New Roman" w:eastAsia="Times New Roman" w:hAnsi="Times New Roman" w:cs="Times New Roman"/>
          <w:sz w:val="28"/>
          <w:szCs w:val="28"/>
          <w:lang w:eastAsia="ru-RU"/>
        </w:rPr>
        <w:t>.</w:t>
      </w:r>
    </w:p>
    <w:p w:rsidR="00887D69" w:rsidRDefault="00887D69"/>
    <w:sectPr w:rsidR="00887D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15:restartNumberingAfterBreak="0">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15:restartNumberingAfterBreak="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15:restartNumberingAfterBreak="0">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F9"/>
    <w:rsid w:val="00887D69"/>
    <w:rsid w:val="00B93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D3AD8E"/>
  <w15:chartTrackingRefBased/>
  <w15:docId w15:val="{3E729245-F67D-44EB-9D93-D09E7AD1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937F9"/>
    <w:pPr>
      <w:keepNext/>
      <w:spacing w:before="240" w:after="60" w:line="276" w:lineRule="auto"/>
      <w:ind w:firstLine="709"/>
      <w:jc w:val="both"/>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B937F9"/>
    <w:pPr>
      <w:spacing w:before="200" w:after="0" w:line="276" w:lineRule="auto"/>
      <w:ind w:firstLine="709"/>
      <w:jc w:val="both"/>
      <w:outlineLvl w:val="1"/>
    </w:pPr>
    <w:rPr>
      <w:rFonts w:ascii="Cambria" w:eastAsia="Times New Roman" w:hAnsi="Cambria" w:cs="Cambria"/>
      <w:b/>
      <w:bCs/>
      <w:sz w:val="26"/>
      <w:szCs w:val="26"/>
      <w:lang w:val="en-US"/>
    </w:rPr>
  </w:style>
  <w:style w:type="paragraph" w:styleId="3">
    <w:name w:val="heading 3"/>
    <w:basedOn w:val="a"/>
    <w:next w:val="a"/>
    <w:link w:val="30"/>
    <w:qFormat/>
    <w:rsid w:val="00B937F9"/>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7F9"/>
    <w:rPr>
      <w:rFonts w:ascii="Arial" w:eastAsia="Times New Roman" w:hAnsi="Arial" w:cs="Arial"/>
      <w:b/>
      <w:bCs/>
      <w:kern w:val="32"/>
      <w:sz w:val="32"/>
      <w:szCs w:val="32"/>
      <w:lang w:val="en-US"/>
    </w:rPr>
  </w:style>
  <w:style w:type="character" w:customStyle="1" w:styleId="20">
    <w:name w:val="Заголовок 2 Знак"/>
    <w:basedOn w:val="a0"/>
    <w:link w:val="2"/>
    <w:rsid w:val="00B937F9"/>
    <w:rPr>
      <w:rFonts w:ascii="Cambria" w:eastAsia="Times New Roman" w:hAnsi="Cambria" w:cs="Cambria"/>
      <w:b/>
      <w:bCs/>
      <w:sz w:val="26"/>
      <w:szCs w:val="26"/>
      <w:lang w:val="en-US"/>
    </w:rPr>
  </w:style>
  <w:style w:type="character" w:customStyle="1" w:styleId="30">
    <w:name w:val="Заголовок 3 Знак"/>
    <w:basedOn w:val="a0"/>
    <w:link w:val="3"/>
    <w:rsid w:val="00B937F9"/>
    <w:rPr>
      <w:rFonts w:ascii="Arial" w:eastAsia="Times New Roman" w:hAnsi="Arial" w:cs="Arial"/>
      <w:b/>
      <w:bCs/>
      <w:sz w:val="26"/>
      <w:szCs w:val="26"/>
      <w:lang w:eastAsia="ru-RU"/>
    </w:rPr>
  </w:style>
  <w:style w:type="numbering" w:customStyle="1" w:styleId="11">
    <w:name w:val="Нет списка1"/>
    <w:next w:val="a2"/>
    <w:semiHidden/>
    <w:rsid w:val="00B937F9"/>
  </w:style>
  <w:style w:type="paragraph" w:styleId="a3">
    <w:name w:val="Balloon Text"/>
    <w:basedOn w:val="a"/>
    <w:link w:val="a4"/>
    <w:semiHidden/>
    <w:rsid w:val="00B937F9"/>
    <w:pPr>
      <w:spacing w:after="0" w:line="276" w:lineRule="auto"/>
      <w:ind w:firstLine="709"/>
      <w:jc w:val="both"/>
    </w:pPr>
    <w:rPr>
      <w:rFonts w:ascii="Tahoma" w:eastAsia="Times New Roman" w:hAnsi="Tahoma" w:cs="Tahoma"/>
      <w:sz w:val="16"/>
      <w:szCs w:val="16"/>
      <w:lang w:val="en-US"/>
    </w:rPr>
  </w:style>
  <w:style w:type="character" w:customStyle="1" w:styleId="a4">
    <w:name w:val="Текст выноски Знак"/>
    <w:basedOn w:val="a0"/>
    <w:link w:val="a3"/>
    <w:semiHidden/>
    <w:rsid w:val="00B937F9"/>
    <w:rPr>
      <w:rFonts w:ascii="Tahoma" w:eastAsia="Times New Roman" w:hAnsi="Tahoma" w:cs="Tahoma"/>
      <w:sz w:val="16"/>
      <w:szCs w:val="16"/>
      <w:lang w:val="en-US"/>
    </w:rPr>
  </w:style>
  <w:style w:type="paragraph" w:customStyle="1" w:styleId="TOCHeading">
    <w:name w:val="TOC Heading"/>
    <w:basedOn w:val="1"/>
    <w:next w:val="a"/>
    <w:rsid w:val="00B937F9"/>
    <w:pPr>
      <w:keepNext w:val="0"/>
      <w:spacing w:before="480" w:after="0"/>
      <w:outlineLvl w:val="9"/>
    </w:pPr>
    <w:rPr>
      <w:rFonts w:ascii="Cambria" w:hAnsi="Cambria" w:cs="Cambria"/>
      <w:kern w:val="0"/>
      <w:sz w:val="28"/>
      <w:szCs w:val="28"/>
    </w:rPr>
  </w:style>
  <w:style w:type="paragraph" w:customStyle="1" w:styleId="ListParagraph">
    <w:name w:val="List Paragraph"/>
    <w:basedOn w:val="a"/>
    <w:rsid w:val="00B937F9"/>
    <w:pPr>
      <w:spacing w:after="0" w:line="276" w:lineRule="auto"/>
      <w:ind w:left="720" w:firstLine="709"/>
      <w:jc w:val="both"/>
    </w:pPr>
    <w:rPr>
      <w:rFonts w:ascii="Calibri" w:eastAsia="Times New Roman" w:hAnsi="Calibri" w:cs="Calibri"/>
      <w:lang w:val="en-US"/>
    </w:rPr>
  </w:style>
  <w:style w:type="paragraph" w:styleId="21">
    <w:name w:val="toc 2"/>
    <w:basedOn w:val="a"/>
    <w:next w:val="a"/>
    <w:autoRedefine/>
    <w:semiHidden/>
    <w:rsid w:val="00B937F9"/>
    <w:pPr>
      <w:tabs>
        <w:tab w:val="right" w:leader="dot" w:pos="9100"/>
      </w:tabs>
      <w:spacing w:after="100" w:line="240" w:lineRule="auto"/>
      <w:jc w:val="both"/>
    </w:pPr>
    <w:rPr>
      <w:rFonts w:ascii="Calibri" w:eastAsia="Times New Roman" w:hAnsi="Calibri" w:cs="Calibri"/>
      <w:noProof/>
      <w:sz w:val="28"/>
      <w:szCs w:val="28"/>
    </w:rPr>
  </w:style>
  <w:style w:type="paragraph" w:styleId="a5">
    <w:name w:val="Normal (Web)"/>
    <w:basedOn w:val="a"/>
    <w:rsid w:val="00B937F9"/>
    <w:pPr>
      <w:spacing w:before="100" w:beforeAutospacing="1" w:after="100" w:afterAutospacing="1" w:line="240" w:lineRule="auto"/>
    </w:pPr>
    <w:rPr>
      <w:rFonts w:ascii="Calibri" w:eastAsia="Times New Roman" w:hAnsi="Calibri" w:cs="Calibri"/>
      <w:sz w:val="24"/>
      <w:szCs w:val="24"/>
      <w:lang w:eastAsia="ru-RU"/>
    </w:rPr>
  </w:style>
  <w:style w:type="character" w:styleId="a6">
    <w:name w:val="Strong"/>
    <w:qFormat/>
    <w:rsid w:val="00B937F9"/>
    <w:rPr>
      <w:b/>
      <w:bCs/>
    </w:rPr>
  </w:style>
  <w:style w:type="character" w:customStyle="1" w:styleId="BookTitle">
    <w:name w:val="Book Title"/>
    <w:rsid w:val="00B937F9"/>
    <w:rPr>
      <w:b/>
      <w:bCs/>
      <w:smallCaps/>
      <w:spacing w:val="5"/>
    </w:rPr>
  </w:style>
  <w:style w:type="paragraph" w:customStyle="1" w:styleId="31">
    <w:name w:val="Стиль3"/>
    <w:basedOn w:val="a"/>
    <w:link w:val="32"/>
    <w:rsid w:val="00B937F9"/>
    <w:pPr>
      <w:spacing w:before="200" w:after="0" w:line="276" w:lineRule="auto"/>
      <w:ind w:firstLine="709"/>
      <w:jc w:val="center"/>
      <w:outlineLvl w:val="1"/>
    </w:pPr>
    <w:rPr>
      <w:rFonts w:ascii="Calibri" w:eastAsia="Times New Roman" w:hAnsi="Calibri" w:cs="Calibri"/>
      <w:b/>
      <w:bCs/>
      <w:sz w:val="26"/>
      <w:szCs w:val="26"/>
      <w:lang w:val="en-US"/>
    </w:rPr>
  </w:style>
  <w:style w:type="character" w:customStyle="1" w:styleId="32">
    <w:name w:val="Стиль3 Знак"/>
    <w:link w:val="31"/>
    <w:rsid w:val="00B937F9"/>
    <w:rPr>
      <w:rFonts w:ascii="Calibri" w:eastAsia="Times New Roman" w:hAnsi="Calibri" w:cs="Calibri"/>
      <w:b/>
      <w:bCs/>
      <w:sz w:val="26"/>
      <w:szCs w:val="26"/>
      <w:lang w:val="en-US"/>
    </w:rPr>
  </w:style>
  <w:style w:type="paragraph" w:customStyle="1" w:styleId="a7">
    <w:name w:val="Знак"/>
    <w:basedOn w:val="a"/>
    <w:rsid w:val="00B937F9"/>
    <w:pPr>
      <w:widowControl w:val="0"/>
      <w:adjustRightInd w:val="0"/>
      <w:spacing w:line="240" w:lineRule="exact"/>
      <w:jc w:val="right"/>
    </w:pPr>
    <w:rPr>
      <w:rFonts w:ascii="Arial" w:eastAsia="Times New Roman" w:hAnsi="Arial" w:cs="Arial"/>
      <w:sz w:val="20"/>
      <w:szCs w:val="20"/>
      <w:lang w:val="en-GB"/>
    </w:rPr>
  </w:style>
  <w:style w:type="table" w:styleId="a8">
    <w:name w:val="Table Grid"/>
    <w:basedOn w:val="a1"/>
    <w:rsid w:val="00B937F9"/>
    <w:pPr>
      <w:spacing w:after="0" w:line="276" w:lineRule="auto"/>
      <w:ind w:firstLine="709"/>
      <w:jc w:val="both"/>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B937F9"/>
    <w:rPr>
      <w:color w:val="0000FF"/>
      <w:u w:val="single"/>
    </w:rPr>
  </w:style>
  <w:style w:type="paragraph" w:customStyle="1" w:styleId="ConsPlusTitle">
    <w:name w:val="ConsPlusTitle"/>
    <w:rsid w:val="00B937F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B937F9"/>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B937F9"/>
    <w:rPr>
      <w:rFonts w:ascii="Courier New" w:eastAsia="Times New Roman" w:hAnsi="Courier New" w:cs="Courier New"/>
      <w:sz w:val="20"/>
      <w:szCs w:val="20"/>
      <w:lang w:eastAsia="ru-RU"/>
    </w:rPr>
  </w:style>
  <w:style w:type="character" w:customStyle="1" w:styleId="ac">
    <w:name w:val="Не вступил в силу"/>
    <w:rsid w:val="00B937F9"/>
    <w:rPr>
      <w:color w:val="008080"/>
      <w:sz w:val="20"/>
      <w:szCs w:val="20"/>
    </w:rPr>
  </w:style>
  <w:style w:type="paragraph" w:customStyle="1" w:styleId="12">
    <w:name w:val="марк список 1"/>
    <w:basedOn w:val="a"/>
    <w:rsid w:val="00B937F9"/>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B937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37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B937F9"/>
    <w:rPr>
      <w:rFonts w:ascii="Arial" w:eastAsia="Times New Roman" w:hAnsi="Arial" w:cs="Arial"/>
      <w:sz w:val="20"/>
      <w:szCs w:val="20"/>
      <w:lang w:eastAsia="ru-RU"/>
    </w:rPr>
  </w:style>
  <w:style w:type="character" w:customStyle="1" w:styleId="FontStyle16">
    <w:name w:val="Font Style16"/>
    <w:rsid w:val="00B937F9"/>
    <w:rPr>
      <w:rFonts w:ascii="Times New Roman" w:hAnsi="Times New Roman" w:cs="Times New Roman"/>
      <w:sz w:val="26"/>
      <w:szCs w:val="26"/>
    </w:rPr>
  </w:style>
  <w:style w:type="paragraph" w:customStyle="1" w:styleId="u">
    <w:name w:val="u"/>
    <w:basedOn w:val="a"/>
    <w:rsid w:val="00B9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B93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B937F9"/>
    <w:rPr>
      <w:rFonts w:ascii="Courier New" w:eastAsia="Times New Roman" w:hAnsi="Courier New" w:cs="Times New Roman"/>
      <w:sz w:val="20"/>
      <w:szCs w:val="20"/>
      <w:lang w:val="x-none" w:eastAsia="x-none"/>
    </w:rPr>
  </w:style>
  <w:style w:type="paragraph" w:styleId="ad">
    <w:name w:val="header"/>
    <w:basedOn w:val="a"/>
    <w:link w:val="ae"/>
    <w:uiPriority w:val="99"/>
    <w:unhideWhenUsed/>
    <w:rsid w:val="00B937F9"/>
    <w:pPr>
      <w:tabs>
        <w:tab w:val="center" w:pos="4677"/>
        <w:tab w:val="right" w:pos="9355"/>
      </w:tabs>
      <w:spacing w:after="0" w:line="276" w:lineRule="auto"/>
      <w:ind w:firstLine="709"/>
      <w:jc w:val="both"/>
    </w:pPr>
    <w:rPr>
      <w:rFonts w:ascii="Calibri" w:eastAsia="Times New Roman" w:hAnsi="Calibri" w:cs="Calibri"/>
      <w:lang w:val="en-US"/>
    </w:rPr>
  </w:style>
  <w:style w:type="character" w:customStyle="1" w:styleId="ae">
    <w:name w:val="Верхний колонтитул Знак"/>
    <w:basedOn w:val="a0"/>
    <w:link w:val="ad"/>
    <w:uiPriority w:val="99"/>
    <w:rsid w:val="00B937F9"/>
    <w:rPr>
      <w:rFonts w:ascii="Calibri" w:eastAsia="Times New Roman" w:hAnsi="Calibri" w:cs="Calibri"/>
      <w:lang w:val="en-US"/>
    </w:rPr>
  </w:style>
  <w:style w:type="paragraph" w:styleId="af">
    <w:name w:val="footer"/>
    <w:basedOn w:val="a"/>
    <w:link w:val="af0"/>
    <w:uiPriority w:val="99"/>
    <w:unhideWhenUsed/>
    <w:rsid w:val="00B937F9"/>
    <w:pPr>
      <w:tabs>
        <w:tab w:val="center" w:pos="4677"/>
        <w:tab w:val="right" w:pos="9355"/>
      </w:tabs>
      <w:spacing w:after="0" w:line="276" w:lineRule="auto"/>
      <w:ind w:firstLine="709"/>
      <w:jc w:val="both"/>
    </w:pPr>
    <w:rPr>
      <w:rFonts w:ascii="Calibri" w:eastAsia="Times New Roman" w:hAnsi="Calibri" w:cs="Calibri"/>
      <w:lang w:val="en-US"/>
    </w:rPr>
  </w:style>
  <w:style w:type="character" w:customStyle="1" w:styleId="af0">
    <w:name w:val="Нижний колонтитул Знак"/>
    <w:basedOn w:val="a0"/>
    <w:link w:val="af"/>
    <w:uiPriority w:val="99"/>
    <w:rsid w:val="00B937F9"/>
    <w:rPr>
      <w:rFonts w:ascii="Calibri" w:eastAsia="Times New Roman" w:hAnsi="Calibri" w:cs="Calibri"/>
      <w:lang w:val="en-US"/>
    </w:rPr>
  </w:style>
  <w:style w:type="paragraph" w:styleId="af1">
    <w:name w:val="No Spacing"/>
    <w:qFormat/>
    <w:rsid w:val="00B937F9"/>
    <w:pPr>
      <w:suppressAutoHyphens/>
      <w:spacing w:after="0" w:line="240" w:lineRule="auto"/>
    </w:pPr>
    <w:rPr>
      <w:rFonts w:ascii="Calibri" w:eastAsia="Calibri" w:hAnsi="Calibri" w:cs="Calibri"/>
      <w:lang w:eastAsia="ar-SA"/>
    </w:rPr>
  </w:style>
  <w:style w:type="paragraph" w:customStyle="1" w:styleId="Default">
    <w:name w:val="Default"/>
    <w:rsid w:val="00B937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B937F9"/>
    <w:pPr>
      <w:tabs>
        <w:tab w:val="left" w:pos="709"/>
      </w:tabs>
      <w:suppressAutoHyphens/>
      <w:spacing w:after="200" w:line="276" w:lineRule="atLeast"/>
    </w:pPr>
    <w:rPr>
      <w:rFonts w:ascii="Calibri" w:eastAsia="Times New Roman" w:hAnsi="Calibri" w:cs="Times New Roman"/>
      <w:color w:val="00000A"/>
      <w:lang w:eastAsia="ru-RU"/>
    </w:rPr>
  </w:style>
  <w:style w:type="paragraph" w:customStyle="1" w:styleId="5">
    <w:name w:val=" Знак Знак5 Знак Знак"/>
    <w:basedOn w:val="a"/>
    <w:rsid w:val="00B937F9"/>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50">
    <w:name w:val=" Знак Знак5"/>
    <w:basedOn w:val="a"/>
    <w:rsid w:val="00B937F9"/>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p6">
    <w:name w:val="p6"/>
    <w:basedOn w:val="a"/>
    <w:rsid w:val="00B937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B937F9"/>
  </w:style>
  <w:style w:type="paragraph" w:customStyle="1" w:styleId="p18">
    <w:name w:val="p18"/>
    <w:basedOn w:val="a"/>
    <w:rsid w:val="00B937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B937F9"/>
  </w:style>
  <w:style w:type="paragraph" w:customStyle="1" w:styleId="p17">
    <w:name w:val="p17"/>
    <w:basedOn w:val="a"/>
    <w:rsid w:val="00B9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B9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Знак Знак"/>
    <w:basedOn w:val="a"/>
    <w:rsid w:val="00B937F9"/>
    <w:pPr>
      <w:spacing w:line="240" w:lineRule="exact"/>
    </w:pPr>
    <w:rPr>
      <w:rFonts w:ascii="Verdana" w:eastAsia="Times New Roman" w:hAnsi="Verdana" w:cs="Times New Roman"/>
      <w:sz w:val="20"/>
      <w:szCs w:val="20"/>
      <w:lang w:val="en-US"/>
    </w:rPr>
  </w:style>
  <w:style w:type="paragraph" w:customStyle="1" w:styleId="13">
    <w:name w:val="Абзац списка1"/>
    <w:rsid w:val="00B937F9"/>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p7">
    <w:name w:val="p7"/>
    <w:basedOn w:val="af2"/>
    <w:rsid w:val="00B937F9"/>
    <w:rPr>
      <w:rFonts w:cs="Calibri"/>
    </w:rPr>
  </w:style>
  <w:style w:type="paragraph" w:customStyle="1" w:styleId="6">
    <w:name w:val=" Знак Знак6"/>
    <w:basedOn w:val="a"/>
    <w:rsid w:val="00B937F9"/>
    <w:pPr>
      <w:spacing w:line="240" w:lineRule="exact"/>
    </w:pPr>
    <w:rPr>
      <w:rFonts w:ascii="Verdana" w:eastAsia="Times New Roman" w:hAnsi="Verdana" w:cs="Times New Roman"/>
      <w:sz w:val="20"/>
      <w:szCs w:val="20"/>
      <w:lang w:val="en-US"/>
    </w:rPr>
  </w:style>
  <w:style w:type="paragraph" w:customStyle="1" w:styleId="60">
    <w:name w:val="Знак Знак6 Знак Знак Знак Знак"/>
    <w:basedOn w:val="a"/>
    <w:rsid w:val="00B937F9"/>
    <w:pPr>
      <w:spacing w:line="240" w:lineRule="exact"/>
    </w:pPr>
    <w:rPr>
      <w:rFonts w:ascii="Verdana" w:eastAsia="Times New Roman" w:hAnsi="Verdana" w:cs="Times New Roman"/>
      <w:sz w:val="20"/>
      <w:szCs w:val="20"/>
      <w:lang w:val="en-US"/>
    </w:rPr>
  </w:style>
  <w:style w:type="paragraph" w:customStyle="1" w:styleId="61">
    <w:name w:val="Знак Знак6 Знак Знак"/>
    <w:basedOn w:val="a"/>
    <w:rsid w:val="00B937F9"/>
    <w:pPr>
      <w:spacing w:line="240" w:lineRule="exact"/>
    </w:pPr>
    <w:rPr>
      <w:rFonts w:ascii="Verdana" w:eastAsia="Times New Roman" w:hAnsi="Verdana" w:cs="Times New Roman"/>
      <w:sz w:val="20"/>
      <w:szCs w:val="20"/>
      <w:lang w:val="en-US"/>
    </w:rPr>
  </w:style>
  <w:style w:type="paragraph" w:customStyle="1" w:styleId="62">
    <w:name w:val=" Знак Знак6 Знак Знак"/>
    <w:basedOn w:val="a"/>
    <w:rsid w:val="00B937F9"/>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B9C8880C626A0824A682864869760DBC3ED31007D1324A062572023AB8LCL"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fontTable" Target="fontTable.xm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7375</Words>
  <Characters>42042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Пользователь1</cp:lastModifiedBy>
  <cp:revision>1</cp:revision>
  <cp:lastPrinted>2022-05-17T12:33:00Z</cp:lastPrinted>
  <dcterms:created xsi:type="dcterms:W3CDTF">2022-05-17T12:32:00Z</dcterms:created>
  <dcterms:modified xsi:type="dcterms:W3CDTF">2022-05-17T12:34:00Z</dcterms:modified>
</cp:coreProperties>
</file>