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DF" w:rsidRPr="00FD6ADF" w:rsidRDefault="00FD6ADF" w:rsidP="00FD6ADF">
      <w:pPr>
        <w:rPr>
          <w:rFonts w:ascii="Times New Roman" w:hAnsi="Times New Roman"/>
          <w:b/>
          <w:sz w:val="28"/>
          <w:szCs w:val="28"/>
        </w:rPr>
      </w:pPr>
      <w:r w:rsidRPr="00FD6ADF">
        <w:rPr>
          <w:rFonts w:ascii="Times New Roman" w:hAnsi="Times New Roman"/>
          <w:b/>
          <w:sz w:val="28"/>
          <w:szCs w:val="28"/>
        </w:rPr>
        <w:t>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</w:t>
      </w:r>
      <w:r w:rsidR="008355BE">
        <w:rPr>
          <w:rFonts w:ascii="Times New Roman" w:hAnsi="Times New Roman"/>
          <w:b/>
          <w:sz w:val="28"/>
          <w:szCs w:val="28"/>
        </w:rPr>
        <w:t xml:space="preserve">льства на территории </w:t>
      </w:r>
      <w:proofErr w:type="spellStart"/>
      <w:r w:rsidR="008355BE">
        <w:rPr>
          <w:rFonts w:ascii="Times New Roman" w:hAnsi="Times New Roman"/>
          <w:b/>
          <w:sz w:val="28"/>
          <w:szCs w:val="28"/>
        </w:rPr>
        <w:t>Большежировского</w:t>
      </w:r>
      <w:proofErr w:type="spellEnd"/>
      <w:r w:rsidRPr="00FD6ADF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FD6ADF">
        <w:rPr>
          <w:rFonts w:ascii="Times New Roman" w:hAnsi="Times New Roman"/>
          <w:b/>
          <w:sz w:val="28"/>
          <w:szCs w:val="28"/>
        </w:rPr>
        <w:t>Фатежского</w:t>
      </w:r>
      <w:proofErr w:type="spellEnd"/>
      <w:r w:rsidRPr="00FD6ADF">
        <w:rPr>
          <w:rFonts w:ascii="Times New Roman" w:hAnsi="Times New Roman"/>
          <w:b/>
          <w:sz w:val="28"/>
          <w:szCs w:val="28"/>
        </w:rPr>
        <w:t xml:space="preserve"> района на 01.01.2023 года </w:t>
      </w:r>
    </w:p>
    <w:p w:rsidR="00FD6ADF" w:rsidRPr="00FD6ADF" w:rsidRDefault="00FD6ADF" w:rsidP="00FD6ADF">
      <w:pPr>
        <w:rPr>
          <w:rFonts w:ascii="Times New Roman" w:hAnsi="Times New Roman"/>
          <w:sz w:val="28"/>
          <w:szCs w:val="28"/>
        </w:rPr>
      </w:pPr>
      <w:r w:rsidRPr="00FD6ADF">
        <w:rPr>
          <w:rFonts w:ascii="Times New Roman" w:hAnsi="Times New Roman"/>
          <w:sz w:val="28"/>
          <w:szCs w:val="28"/>
        </w:rPr>
        <w:t>Организаций, образующих инфраструктуру поддержки субъектов малого и среднего предпринимате</w:t>
      </w:r>
      <w:r w:rsidR="008355BE">
        <w:rPr>
          <w:rFonts w:ascii="Times New Roman" w:hAnsi="Times New Roman"/>
          <w:sz w:val="28"/>
          <w:szCs w:val="28"/>
        </w:rPr>
        <w:t>льства на территории Большежировского</w:t>
      </w:r>
      <w:bookmarkStart w:id="0" w:name="_GoBack"/>
      <w:bookmarkEnd w:id="0"/>
      <w:r w:rsidRPr="00FD6ADF">
        <w:rPr>
          <w:rFonts w:ascii="Times New Roman" w:hAnsi="Times New Roman"/>
          <w:sz w:val="28"/>
          <w:szCs w:val="28"/>
        </w:rPr>
        <w:t xml:space="preserve"> сельсовета, не имеется.</w:t>
      </w:r>
    </w:p>
    <w:p w:rsidR="00644C40" w:rsidRDefault="00644C40"/>
    <w:sectPr w:rsidR="0064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B0"/>
    <w:rsid w:val="00644C40"/>
    <w:rsid w:val="008355BE"/>
    <w:rsid w:val="00D625B0"/>
    <w:rsid w:val="00FD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417A"/>
  <w15:chartTrackingRefBased/>
  <w15:docId w15:val="{1B533BCF-A931-4543-9585-F140ED44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Пользователь1</cp:lastModifiedBy>
  <cp:revision>4</cp:revision>
  <dcterms:created xsi:type="dcterms:W3CDTF">2023-02-03T11:53:00Z</dcterms:created>
  <dcterms:modified xsi:type="dcterms:W3CDTF">2023-05-23T11:24:00Z</dcterms:modified>
</cp:coreProperties>
</file>