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0F" w:rsidRPr="00805E0F" w:rsidRDefault="00805E0F" w:rsidP="00805E0F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805E0F">
        <w:rPr>
          <w:rFonts w:ascii="Arial" w:hAnsi="Arial" w:cs="Arial"/>
          <w:b/>
          <w:bCs/>
          <w:sz w:val="32"/>
          <w:szCs w:val="28"/>
        </w:rPr>
        <w:t xml:space="preserve">АДМИНИСТРАЦИЯ </w:t>
      </w:r>
    </w:p>
    <w:p w:rsidR="00805E0F" w:rsidRPr="00805E0F" w:rsidRDefault="00805E0F" w:rsidP="00805E0F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805E0F">
        <w:rPr>
          <w:rFonts w:ascii="Arial" w:hAnsi="Arial" w:cs="Arial"/>
          <w:b/>
          <w:bCs/>
          <w:sz w:val="32"/>
          <w:szCs w:val="28"/>
        </w:rPr>
        <w:t xml:space="preserve">БОЛЬШЕЖИРОВСКОГО СЕЛЬСОВЕТА </w:t>
      </w:r>
    </w:p>
    <w:p w:rsidR="00805E0F" w:rsidRPr="00805E0F" w:rsidRDefault="00805E0F" w:rsidP="00805E0F">
      <w:pPr>
        <w:jc w:val="center"/>
        <w:rPr>
          <w:rFonts w:ascii="Arial" w:hAnsi="Arial" w:cs="Arial"/>
          <w:b/>
          <w:sz w:val="32"/>
          <w:szCs w:val="28"/>
        </w:rPr>
      </w:pPr>
      <w:r w:rsidRPr="00805E0F">
        <w:rPr>
          <w:rFonts w:ascii="Arial" w:hAnsi="Arial" w:cs="Arial"/>
          <w:b/>
          <w:sz w:val="32"/>
          <w:szCs w:val="28"/>
        </w:rPr>
        <w:t>ФАТЕЖСКОГО РАЙОНА</w:t>
      </w:r>
    </w:p>
    <w:p w:rsidR="00805E0F" w:rsidRPr="00805E0F" w:rsidRDefault="00805E0F" w:rsidP="00805E0F">
      <w:pPr>
        <w:jc w:val="center"/>
        <w:rPr>
          <w:rFonts w:ascii="Times New Roman CYR" w:hAnsi="Times New Roman CYR" w:cs="Arial"/>
          <w:noProof/>
          <w:sz w:val="18"/>
        </w:rPr>
      </w:pPr>
    </w:p>
    <w:p w:rsidR="00805E0F" w:rsidRPr="00805E0F" w:rsidRDefault="00805E0F" w:rsidP="00805E0F">
      <w:pPr>
        <w:jc w:val="center"/>
        <w:rPr>
          <w:rFonts w:ascii="Arial" w:hAnsi="Arial" w:cs="Arial"/>
          <w:b/>
          <w:sz w:val="32"/>
          <w:szCs w:val="28"/>
        </w:rPr>
      </w:pPr>
      <w:r w:rsidRPr="00805E0F">
        <w:rPr>
          <w:rFonts w:ascii="Arial" w:hAnsi="Arial" w:cs="Arial"/>
          <w:b/>
          <w:sz w:val="32"/>
          <w:szCs w:val="28"/>
        </w:rPr>
        <w:t>ПОСТАНОВЛЕНИЕ</w:t>
      </w:r>
    </w:p>
    <w:p w:rsidR="00805E0F" w:rsidRPr="00805E0F" w:rsidRDefault="00805E0F" w:rsidP="00805E0F">
      <w:pPr>
        <w:jc w:val="center"/>
        <w:rPr>
          <w:rFonts w:ascii="Arial" w:hAnsi="Arial" w:cs="Arial"/>
          <w:b/>
          <w:sz w:val="32"/>
          <w:szCs w:val="28"/>
        </w:rPr>
      </w:pPr>
      <w:r w:rsidRPr="00805E0F">
        <w:rPr>
          <w:rFonts w:ascii="Arial" w:hAnsi="Arial" w:cs="Arial"/>
          <w:b/>
          <w:sz w:val="32"/>
          <w:szCs w:val="28"/>
        </w:rPr>
        <w:t xml:space="preserve">от </w:t>
      </w:r>
      <w:r w:rsidRPr="00805E0F">
        <w:rPr>
          <w:rFonts w:ascii="Arial" w:hAnsi="Arial" w:cs="Arial"/>
          <w:b/>
          <w:sz w:val="32"/>
          <w:szCs w:val="28"/>
        </w:rPr>
        <w:t>12 декабря 2023 года № 122</w:t>
      </w:r>
    </w:p>
    <w:p w:rsidR="00805E0F" w:rsidRDefault="00805E0F" w:rsidP="00805E0F">
      <w:pPr>
        <w:jc w:val="center"/>
        <w:rPr>
          <w:rFonts w:ascii="Arial" w:hAnsi="Arial" w:cs="Arial"/>
          <w:b/>
          <w:sz w:val="28"/>
          <w:szCs w:val="28"/>
        </w:rPr>
      </w:pPr>
    </w:p>
    <w:p w:rsidR="00244DF2" w:rsidRPr="00805E0F" w:rsidRDefault="00244DF2" w:rsidP="00244DF2">
      <w:pPr>
        <w:pStyle w:val="ConsPlusNormal"/>
        <w:jc w:val="center"/>
        <w:rPr>
          <w:b/>
          <w:sz w:val="32"/>
          <w:szCs w:val="24"/>
        </w:rPr>
      </w:pPr>
      <w:r w:rsidRPr="00805E0F">
        <w:rPr>
          <w:b/>
          <w:spacing w:val="2"/>
          <w:w w:val="94"/>
          <w:sz w:val="32"/>
          <w:szCs w:val="24"/>
        </w:rPr>
        <w:t xml:space="preserve">Об утверждении Положения </w:t>
      </w:r>
      <w:r w:rsidRPr="00805E0F">
        <w:rPr>
          <w:b/>
          <w:sz w:val="32"/>
          <w:szCs w:val="24"/>
        </w:rPr>
        <w:t xml:space="preserve">«О порядке рассмотрения обращений и организации личного приема граждан в администрации </w:t>
      </w:r>
      <w:proofErr w:type="spellStart"/>
      <w:r w:rsidR="00805E0F">
        <w:rPr>
          <w:b/>
          <w:sz w:val="32"/>
          <w:szCs w:val="24"/>
        </w:rPr>
        <w:t>Большежировского</w:t>
      </w:r>
      <w:proofErr w:type="spellEnd"/>
      <w:r w:rsidR="00370835" w:rsidRPr="00805E0F">
        <w:rPr>
          <w:b/>
          <w:sz w:val="32"/>
          <w:szCs w:val="24"/>
        </w:rPr>
        <w:t xml:space="preserve"> сельсовет</w:t>
      </w:r>
      <w:r w:rsidR="00AD3BF9" w:rsidRPr="00805E0F">
        <w:rPr>
          <w:b/>
          <w:sz w:val="32"/>
          <w:szCs w:val="24"/>
        </w:rPr>
        <w:t>а</w:t>
      </w:r>
      <w:r w:rsidRPr="00805E0F">
        <w:rPr>
          <w:b/>
          <w:sz w:val="32"/>
          <w:szCs w:val="24"/>
        </w:rPr>
        <w:t xml:space="preserve"> </w:t>
      </w:r>
      <w:proofErr w:type="spellStart"/>
      <w:r w:rsidR="00370835" w:rsidRPr="00805E0F">
        <w:rPr>
          <w:b/>
          <w:sz w:val="32"/>
          <w:szCs w:val="24"/>
        </w:rPr>
        <w:t>Фатежского</w:t>
      </w:r>
      <w:proofErr w:type="spellEnd"/>
      <w:r w:rsidRPr="00805E0F">
        <w:rPr>
          <w:b/>
          <w:sz w:val="32"/>
          <w:szCs w:val="24"/>
        </w:rPr>
        <w:t xml:space="preserve"> района</w:t>
      </w:r>
      <w:r w:rsidR="00AD3BF9" w:rsidRPr="00805E0F">
        <w:rPr>
          <w:b/>
          <w:sz w:val="32"/>
          <w:szCs w:val="24"/>
        </w:rPr>
        <w:t>»</w:t>
      </w:r>
      <w:r w:rsidRPr="00805E0F">
        <w:rPr>
          <w:b/>
          <w:sz w:val="32"/>
          <w:szCs w:val="24"/>
        </w:rPr>
        <w:t xml:space="preserve"> </w:t>
      </w:r>
    </w:p>
    <w:p w:rsidR="00244DF2" w:rsidRPr="00805E0F" w:rsidRDefault="00244DF2" w:rsidP="00244DF2">
      <w:pPr>
        <w:pStyle w:val="ConsPlusNormal"/>
        <w:rPr>
          <w:spacing w:val="2"/>
          <w:w w:val="94"/>
          <w:sz w:val="24"/>
          <w:szCs w:val="24"/>
        </w:rPr>
      </w:pPr>
    </w:p>
    <w:p w:rsidR="00244DF2" w:rsidRPr="00805E0F" w:rsidRDefault="00244DF2" w:rsidP="00244DF2">
      <w:pPr>
        <w:pStyle w:val="ConsPlusNormal"/>
        <w:rPr>
          <w:spacing w:val="2"/>
          <w:w w:val="94"/>
          <w:sz w:val="24"/>
          <w:szCs w:val="24"/>
        </w:rPr>
      </w:pPr>
    </w:p>
    <w:p w:rsidR="00244DF2" w:rsidRPr="00805E0F" w:rsidRDefault="00244DF2" w:rsidP="00AD3BF9">
      <w:pPr>
        <w:pStyle w:val="ConsPlusNormal"/>
        <w:ind w:firstLine="708"/>
        <w:jc w:val="both"/>
        <w:rPr>
          <w:w w:val="94"/>
          <w:sz w:val="24"/>
          <w:szCs w:val="24"/>
        </w:rPr>
      </w:pPr>
      <w:r w:rsidRPr="00805E0F">
        <w:rPr>
          <w:spacing w:val="2"/>
          <w:w w:val="94"/>
          <w:sz w:val="24"/>
          <w:szCs w:val="24"/>
        </w:rPr>
        <w:t xml:space="preserve">В соответствии с Федеральным законом </w:t>
      </w:r>
      <w:r w:rsidRPr="00805E0F"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Pr="00805E0F">
        <w:rPr>
          <w:w w:val="94"/>
          <w:sz w:val="24"/>
          <w:szCs w:val="24"/>
        </w:rPr>
        <w:t xml:space="preserve"> и Уставом муниципального образования</w:t>
      </w:r>
      <w:r w:rsidR="00AD3BF9" w:rsidRPr="00805E0F">
        <w:rPr>
          <w:w w:val="94"/>
          <w:sz w:val="24"/>
          <w:szCs w:val="24"/>
        </w:rPr>
        <w:t xml:space="preserve">, Администрация </w:t>
      </w:r>
      <w:proofErr w:type="spellStart"/>
      <w:r w:rsidR="00805E0F" w:rsidRPr="00805E0F">
        <w:rPr>
          <w:w w:val="94"/>
          <w:sz w:val="24"/>
          <w:szCs w:val="24"/>
        </w:rPr>
        <w:t>Большежировского</w:t>
      </w:r>
      <w:proofErr w:type="spellEnd"/>
      <w:r w:rsidR="00AD3BF9" w:rsidRPr="00805E0F">
        <w:rPr>
          <w:w w:val="94"/>
          <w:sz w:val="24"/>
          <w:szCs w:val="24"/>
        </w:rPr>
        <w:t xml:space="preserve"> сельсовета </w:t>
      </w:r>
      <w:proofErr w:type="spellStart"/>
      <w:r w:rsidR="00AD3BF9" w:rsidRPr="00805E0F">
        <w:rPr>
          <w:w w:val="94"/>
          <w:sz w:val="24"/>
          <w:szCs w:val="24"/>
        </w:rPr>
        <w:t>Фатежского</w:t>
      </w:r>
      <w:proofErr w:type="spellEnd"/>
      <w:r w:rsidR="00AD3BF9" w:rsidRPr="00805E0F">
        <w:rPr>
          <w:w w:val="94"/>
          <w:sz w:val="24"/>
          <w:szCs w:val="24"/>
        </w:rPr>
        <w:t xml:space="preserve"> района, постановляет:</w:t>
      </w:r>
      <w:r w:rsidRPr="00805E0F">
        <w:rPr>
          <w:w w:val="94"/>
          <w:sz w:val="24"/>
          <w:szCs w:val="24"/>
        </w:rPr>
        <w:t xml:space="preserve"> </w:t>
      </w:r>
    </w:p>
    <w:p w:rsidR="00244DF2" w:rsidRPr="00805E0F" w:rsidRDefault="00244DF2" w:rsidP="00370835">
      <w:pPr>
        <w:pStyle w:val="ConsPlusNormal"/>
        <w:ind w:firstLine="708"/>
        <w:jc w:val="both"/>
        <w:rPr>
          <w:sz w:val="24"/>
          <w:szCs w:val="24"/>
        </w:rPr>
      </w:pPr>
      <w:r w:rsidRPr="00805E0F">
        <w:rPr>
          <w:sz w:val="24"/>
          <w:szCs w:val="24"/>
        </w:rPr>
        <w:t>1.Утвердить Положение «О порядке рассмотрения обращений и органи</w:t>
      </w:r>
      <w:r w:rsidR="00805E0F">
        <w:rPr>
          <w:sz w:val="24"/>
          <w:szCs w:val="24"/>
        </w:rPr>
        <w:t>зации личного приема граждан в А</w:t>
      </w:r>
      <w:r w:rsidRPr="00805E0F">
        <w:rPr>
          <w:sz w:val="24"/>
          <w:szCs w:val="24"/>
        </w:rPr>
        <w:t xml:space="preserve">дминистрации </w:t>
      </w:r>
      <w:proofErr w:type="spellStart"/>
      <w:r w:rsidR="00805E0F" w:rsidRPr="00805E0F">
        <w:rPr>
          <w:sz w:val="24"/>
          <w:szCs w:val="24"/>
        </w:rPr>
        <w:t>Большежировского</w:t>
      </w:r>
      <w:proofErr w:type="spellEnd"/>
      <w:r w:rsidR="00370835" w:rsidRPr="00805E0F">
        <w:rPr>
          <w:sz w:val="24"/>
          <w:szCs w:val="24"/>
        </w:rPr>
        <w:t xml:space="preserve"> сельсовет</w:t>
      </w:r>
      <w:r w:rsidR="00AD3BF9" w:rsidRPr="00805E0F">
        <w:rPr>
          <w:sz w:val="24"/>
          <w:szCs w:val="24"/>
        </w:rPr>
        <w:t>а</w:t>
      </w:r>
      <w:r w:rsidR="00370835" w:rsidRPr="00805E0F">
        <w:rPr>
          <w:sz w:val="24"/>
          <w:szCs w:val="24"/>
        </w:rPr>
        <w:t xml:space="preserve"> </w:t>
      </w:r>
      <w:proofErr w:type="spellStart"/>
      <w:r w:rsidR="00370835" w:rsidRPr="00805E0F">
        <w:rPr>
          <w:sz w:val="24"/>
          <w:szCs w:val="24"/>
        </w:rPr>
        <w:t>Фатежского</w:t>
      </w:r>
      <w:proofErr w:type="spellEnd"/>
      <w:r w:rsidR="00370835" w:rsidRPr="00805E0F">
        <w:rPr>
          <w:sz w:val="24"/>
          <w:szCs w:val="24"/>
        </w:rPr>
        <w:t xml:space="preserve"> района</w:t>
      </w:r>
      <w:r w:rsidR="00AD3BF9" w:rsidRPr="00805E0F">
        <w:rPr>
          <w:sz w:val="24"/>
          <w:szCs w:val="24"/>
        </w:rPr>
        <w:t>»</w:t>
      </w:r>
      <w:r w:rsidR="00370835" w:rsidRPr="00805E0F">
        <w:rPr>
          <w:sz w:val="24"/>
          <w:szCs w:val="24"/>
        </w:rPr>
        <w:t xml:space="preserve"> </w:t>
      </w:r>
      <w:r w:rsidRPr="00805E0F">
        <w:rPr>
          <w:sz w:val="24"/>
          <w:szCs w:val="24"/>
        </w:rPr>
        <w:t xml:space="preserve">согласно приложению. </w:t>
      </w:r>
    </w:p>
    <w:p w:rsidR="00244DF2" w:rsidRPr="00805E0F" w:rsidRDefault="00244DF2" w:rsidP="00244DF2">
      <w:pPr>
        <w:pStyle w:val="ConsPlusNormal"/>
        <w:ind w:firstLine="708"/>
        <w:jc w:val="both"/>
        <w:rPr>
          <w:w w:val="94"/>
          <w:sz w:val="24"/>
          <w:szCs w:val="24"/>
        </w:rPr>
      </w:pPr>
      <w:r w:rsidRPr="00805E0F">
        <w:rPr>
          <w:sz w:val="24"/>
          <w:szCs w:val="24"/>
        </w:rPr>
        <w:t xml:space="preserve">2. </w:t>
      </w:r>
      <w:proofErr w:type="gramStart"/>
      <w:r w:rsidRPr="00805E0F">
        <w:rPr>
          <w:sz w:val="24"/>
          <w:szCs w:val="24"/>
        </w:rPr>
        <w:t>Контроль за</w:t>
      </w:r>
      <w:proofErr w:type="gramEnd"/>
      <w:r w:rsidRPr="00805E0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4DF2" w:rsidRPr="00805E0F" w:rsidRDefault="00244DF2" w:rsidP="00370835">
      <w:pPr>
        <w:pStyle w:val="ConsPlusNormal"/>
        <w:ind w:firstLine="708"/>
        <w:jc w:val="both"/>
        <w:rPr>
          <w:sz w:val="24"/>
          <w:szCs w:val="24"/>
        </w:rPr>
      </w:pPr>
      <w:r w:rsidRPr="00805E0F">
        <w:rPr>
          <w:sz w:val="24"/>
          <w:szCs w:val="24"/>
        </w:rPr>
        <w:t xml:space="preserve">3. Постановление вступает в силу после  его обнародования и подлежит размещению на официальном сайте муниципального образования </w:t>
      </w:r>
      <w:r w:rsidR="00370835" w:rsidRPr="00805E0F">
        <w:rPr>
          <w:sz w:val="24"/>
          <w:szCs w:val="24"/>
        </w:rPr>
        <w:t>«</w:t>
      </w:r>
      <w:proofErr w:type="spellStart"/>
      <w:r w:rsidR="00805E0F" w:rsidRPr="00805E0F">
        <w:rPr>
          <w:w w:val="94"/>
          <w:sz w:val="24"/>
        </w:rPr>
        <w:t>Большежировск</w:t>
      </w:r>
      <w:r w:rsidR="00805E0F" w:rsidRPr="00805E0F">
        <w:rPr>
          <w:w w:val="94"/>
          <w:sz w:val="24"/>
        </w:rPr>
        <w:t>ий</w:t>
      </w:r>
      <w:proofErr w:type="spellEnd"/>
      <w:r w:rsidR="00370835" w:rsidRPr="00805E0F">
        <w:rPr>
          <w:sz w:val="24"/>
          <w:szCs w:val="24"/>
        </w:rPr>
        <w:t xml:space="preserve"> сельсовет» </w:t>
      </w:r>
      <w:proofErr w:type="spellStart"/>
      <w:r w:rsidR="00370835" w:rsidRPr="00805E0F">
        <w:rPr>
          <w:sz w:val="24"/>
          <w:szCs w:val="24"/>
        </w:rPr>
        <w:t>Фатежского</w:t>
      </w:r>
      <w:proofErr w:type="spellEnd"/>
      <w:r w:rsidR="00370835" w:rsidRPr="00805E0F">
        <w:rPr>
          <w:sz w:val="24"/>
          <w:szCs w:val="24"/>
        </w:rPr>
        <w:t xml:space="preserve"> района Курской области</w:t>
      </w:r>
      <w:r w:rsidRPr="00805E0F">
        <w:rPr>
          <w:sz w:val="24"/>
          <w:szCs w:val="24"/>
        </w:rPr>
        <w:t>.</w:t>
      </w:r>
    </w:p>
    <w:p w:rsidR="00931CA7" w:rsidRPr="00805E0F" w:rsidRDefault="00931CA7" w:rsidP="0080506D">
      <w:pPr>
        <w:jc w:val="both"/>
        <w:rPr>
          <w:rFonts w:ascii="Arial" w:hAnsi="Arial" w:cs="Arial"/>
        </w:rPr>
      </w:pPr>
    </w:p>
    <w:p w:rsidR="00244DF2" w:rsidRPr="00805E0F" w:rsidRDefault="00244DF2" w:rsidP="0080506D">
      <w:pPr>
        <w:jc w:val="both"/>
        <w:rPr>
          <w:rFonts w:ascii="Arial" w:hAnsi="Arial" w:cs="Arial"/>
        </w:rPr>
      </w:pPr>
    </w:p>
    <w:p w:rsidR="00370835" w:rsidRPr="00805E0F" w:rsidRDefault="00370835" w:rsidP="00370835">
      <w:pPr>
        <w:rPr>
          <w:rFonts w:ascii="Arial" w:hAnsi="Arial" w:cs="Arial"/>
        </w:rPr>
      </w:pPr>
    </w:p>
    <w:p w:rsidR="00370835" w:rsidRPr="00805E0F" w:rsidRDefault="00370835" w:rsidP="00370835">
      <w:pPr>
        <w:rPr>
          <w:rFonts w:ascii="Arial" w:hAnsi="Arial" w:cs="Arial"/>
        </w:rPr>
      </w:pPr>
      <w:r w:rsidRPr="00805E0F">
        <w:rPr>
          <w:rFonts w:ascii="Arial" w:hAnsi="Arial" w:cs="Arial"/>
        </w:rPr>
        <w:t xml:space="preserve">Глава </w:t>
      </w:r>
      <w:proofErr w:type="spellStart"/>
      <w:r w:rsidR="00805E0F">
        <w:rPr>
          <w:rFonts w:ascii="Arial" w:hAnsi="Arial" w:cs="Arial"/>
        </w:rPr>
        <w:t>Большежировского</w:t>
      </w:r>
      <w:proofErr w:type="spellEnd"/>
      <w:r w:rsidRPr="00805E0F">
        <w:rPr>
          <w:rFonts w:ascii="Arial" w:hAnsi="Arial" w:cs="Arial"/>
        </w:rPr>
        <w:t xml:space="preserve"> сельсовета </w:t>
      </w:r>
    </w:p>
    <w:p w:rsidR="00370835" w:rsidRPr="00805E0F" w:rsidRDefault="00370835" w:rsidP="00370835">
      <w:pPr>
        <w:rPr>
          <w:rFonts w:ascii="Arial" w:hAnsi="Arial" w:cs="Arial"/>
        </w:rPr>
      </w:pPr>
      <w:proofErr w:type="spellStart"/>
      <w:r w:rsidRPr="00805E0F">
        <w:rPr>
          <w:rFonts w:ascii="Arial" w:hAnsi="Arial" w:cs="Arial"/>
        </w:rPr>
        <w:t>Фатежского</w:t>
      </w:r>
      <w:proofErr w:type="spellEnd"/>
      <w:r w:rsidRPr="00805E0F">
        <w:rPr>
          <w:rFonts w:ascii="Arial" w:hAnsi="Arial" w:cs="Arial"/>
        </w:rPr>
        <w:t xml:space="preserve"> района </w:t>
      </w:r>
      <w:r w:rsidRPr="00805E0F">
        <w:rPr>
          <w:rFonts w:ascii="Arial" w:hAnsi="Arial" w:cs="Arial"/>
        </w:rPr>
        <w:tab/>
      </w:r>
      <w:r w:rsidRPr="00805E0F">
        <w:rPr>
          <w:rFonts w:ascii="Arial" w:hAnsi="Arial" w:cs="Arial"/>
        </w:rPr>
        <w:tab/>
      </w:r>
      <w:r w:rsidR="00805E0F">
        <w:rPr>
          <w:rFonts w:ascii="Arial" w:hAnsi="Arial" w:cs="Arial"/>
        </w:rPr>
        <w:tab/>
      </w:r>
      <w:r w:rsidR="00805E0F">
        <w:rPr>
          <w:rFonts w:ascii="Arial" w:hAnsi="Arial" w:cs="Arial"/>
        </w:rPr>
        <w:tab/>
      </w:r>
      <w:r w:rsidR="00805E0F">
        <w:rPr>
          <w:rFonts w:ascii="Arial" w:hAnsi="Arial" w:cs="Arial"/>
        </w:rPr>
        <w:tab/>
      </w:r>
      <w:r w:rsidR="00805E0F">
        <w:rPr>
          <w:rFonts w:ascii="Arial" w:hAnsi="Arial" w:cs="Arial"/>
        </w:rPr>
        <w:tab/>
      </w:r>
      <w:r w:rsidR="00805E0F">
        <w:rPr>
          <w:rFonts w:ascii="Arial" w:hAnsi="Arial" w:cs="Arial"/>
        </w:rPr>
        <w:tab/>
      </w:r>
      <w:proofErr w:type="spellStart"/>
      <w:r w:rsidR="00805E0F">
        <w:rPr>
          <w:rFonts w:ascii="Arial" w:hAnsi="Arial" w:cs="Arial"/>
        </w:rPr>
        <w:t>У.Н.Субботина</w:t>
      </w:r>
      <w:proofErr w:type="spellEnd"/>
    </w:p>
    <w:p w:rsidR="003F0410" w:rsidRPr="00805E0F" w:rsidRDefault="003F0410" w:rsidP="003F0410">
      <w:pPr>
        <w:rPr>
          <w:rFonts w:ascii="Arial" w:hAnsi="Arial" w:cs="Arial"/>
        </w:rPr>
      </w:pPr>
    </w:p>
    <w:p w:rsidR="0086054A" w:rsidRPr="00805E0F" w:rsidRDefault="0086054A" w:rsidP="0086054A">
      <w:pPr>
        <w:tabs>
          <w:tab w:val="left" w:pos="6320"/>
        </w:tabs>
        <w:jc w:val="both"/>
        <w:rPr>
          <w:rFonts w:ascii="Arial" w:hAnsi="Arial" w:cs="Arial"/>
        </w:rPr>
      </w:pPr>
    </w:p>
    <w:p w:rsidR="0086054A" w:rsidRPr="00805E0F" w:rsidRDefault="0086054A" w:rsidP="0086054A">
      <w:pPr>
        <w:tabs>
          <w:tab w:val="left" w:pos="6320"/>
        </w:tabs>
        <w:jc w:val="both"/>
        <w:rPr>
          <w:rFonts w:ascii="Arial" w:hAnsi="Arial" w:cs="Arial"/>
        </w:rPr>
      </w:pPr>
    </w:p>
    <w:p w:rsidR="0086054A" w:rsidRPr="00805E0F" w:rsidRDefault="0086054A" w:rsidP="0086054A">
      <w:pPr>
        <w:tabs>
          <w:tab w:val="left" w:pos="6320"/>
        </w:tabs>
        <w:jc w:val="both"/>
        <w:rPr>
          <w:rFonts w:ascii="Arial" w:hAnsi="Arial" w:cs="Arial"/>
        </w:rPr>
      </w:pPr>
    </w:p>
    <w:p w:rsidR="0086054A" w:rsidRPr="00805E0F" w:rsidRDefault="0086054A" w:rsidP="0086054A">
      <w:pPr>
        <w:tabs>
          <w:tab w:val="left" w:pos="6320"/>
        </w:tabs>
        <w:jc w:val="both"/>
        <w:rPr>
          <w:rFonts w:ascii="Arial" w:hAnsi="Arial" w:cs="Arial"/>
        </w:rPr>
      </w:pPr>
    </w:p>
    <w:p w:rsidR="0086054A" w:rsidRPr="00805E0F" w:rsidRDefault="0086054A" w:rsidP="0086054A">
      <w:pPr>
        <w:tabs>
          <w:tab w:val="left" w:pos="6320"/>
        </w:tabs>
        <w:jc w:val="both"/>
        <w:rPr>
          <w:rFonts w:ascii="Arial" w:hAnsi="Arial" w:cs="Arial"/>
        </w:rPr>
      </w:pPr>
    </w:p>
    <w:p w:rsidR="0086054A" w:rsidRPr="00805E0F" w:rsidRDefault="0086054A" w:rsidP="0086054A">
      <w:pPr>
        <w:tabs>
          <w:tab w:val="left" w:pos="6320"/>
        </w:tabs>
        <w:jc w:val="both"/>
        <w:rPr>
          <w:rFonts w:ascii="Arial" w:hAnsi="Arial" w:cs="Arial"/>
        </w:rPr>
      </w:pPr>
    </w:p>
    <w:p w:rsidR="008E77C3" w:rsidRPr="00805E0F" w:rsidRDefault="008E77C3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295BEC" w:rsidRPr="00805E0F" w:rsidRDefault="00295BEC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295BEC" w:rsidRPr="00805E0F" w:rsidRDefault="00295BEC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244DF2" w:rsidRPr="00805E0F" w:rsidRDefault="00244DF2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244DF2" w:rsidRPr="00805E0F" w:rsidRDefault="00244DF2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244DF2" w:rsidRPr="00805E0F" w:rsidRDefault="00244DF2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244DF2" w:rsidRPr="00805E0F" w:rsidRDefault="00244DF2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AD3BF9" w:rsidRPr="00805E0F" w:rsidRDefault="00AD3BF9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370835" w:rsidRPr="00805E0F" w:rsidRDefault="00370835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244DF2" w:rsidRPr="00805E0F" w:rsidRDefault="00244DF2" w:rsidP="008E77C3">
      <w:pPr>
        <w:tabs>
          <w:tab w:val="left" w:pos="6320"/>
        </w:tabs>
        <w:jc w:val="both"/>
        <w:rPr>
          <w:rFonts w:ascii="Arial" w:hAnsi="Arial" w:cs="Arial"/>
        </w:rPr>
      </w:pPr>
    </w:p>
    <w:p w:rsidR="00805E0F" w:rsidRDefault="00805E0F" w:rsidP="00805E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805E0F" w:rsidRDefault="00805E0F" w:rsidP="00805E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</w:p>
    <w:p w:rsidR="00805E0F" w:rsidRDefault="00805E0F" w:rsidP="00805E0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805E0F" w:rsidRDefault="00805E0F" w:rsidP="00805E0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</w:t>
      </w:r>
    </w:p>
    <w:p w:rsidR="00805E0F" w:rsidRDefault="00805E0F" w:rsidP="00805E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 декабря 2023 года № 122</w:t>
      </w:r>
    </w:p>
    <w:p w:rsidR="007C394E" w:rsidRPr="00805E0F" w:rsidRDefault="00805E0F" w:rsidP="007C394E">
      <w:pPr>
        <w:tabs>
          <w:tab w:val="left" w:pos="5740"/>
        </w:tabs>
        <w:jc w:val="right"/>
        <w:rPr>
          <w:rFonts w:ascii="Arial" w:hAnsi="Arial" w:cs="Arial"/>
        </w:rPr>
      </w:pPr>
      <w:r w:rsidRPr="00805E0F">
        <w:rPr>
          <w:rFonts w:ascii="Arial" w:hAnsi="Arial" w:cs="Arial"/>
        </w:rPr>
        <w:t xml:space="preserve"> </w:t>
      </w:r>
      <w:r w:rsidR="007C394E" w:rsidRPr="00805E0F">
        <w:rPr>
          <w:rFonts w:ascii="Arial" w:hAnsi="Arial" w:cs="Arial"/>
        </w:rPr>
        <w:t>«Об утверждении Положения</w:t>
      </w:r>
    </w:p>
    <w:p w:rsidR="007C394E" w:rsidRPr="00805E0F" w:rsidRDefault="007C394E" w:rsidP="007C394E">
      <w:pPr>
        <w:tabs>
          <w:tab w:val="left" w:pos="5740"/>
        </w:tabs>
        <w:jc w:val="right"/>
        <w:rPr>
          <w:rFonts w:ascii="Arial" w:hAnsi="Arial" w:cs="Arial"/>
        </w:rPr>
      </w:pPr>
      <w:r w:rsidRPr="00805E0F">
        <w:rPr>
          <w:rFonts w:ascii="Arial" w:hAnsi="Arial" w:cs="Arial"/>
        </w:rPr>
        <w:t xml:space="preserve"> «О порядке рассмотрения обращений и </w:t>
      </w:r>
    </w:p>
    <w:p w:rsidR="00AD3BF9" w:rsidRPr="00805E0F" w:rsidRDefault="007C394E" w:rsidP="007C394E">
      <w:pPr>
        <w:tabs>
          <w:tab w:val="left" w:pos="5740"/>
        </w:tabs>
        <w:jc w:val="right"/>
        <w:rPr>
          <w:rFonts w:ascii="Arial" w:hAnsi="Arial" w:cs="Arial"/>
        </w:rPr>
      </w:pPr>
      <w:r w:rsidRPr="00805E0F">
        <w:rPr>
          <w:rFonts w:ascii="Arial" w:hAnsi="Arial" w:cs="Arial"/>
        </w:rPr>
        <w:t xml:space="preserve">организации личного приема граждан </w:t>
      </w:r>
    </w:p>
    <w:p w:rsidR="007C394E" w:rsidRPr="00805E0F" w:rsidRDefault="00805E0F" w:rsidP="00AD3BF9">
      <w:pPr>
        <w:tabs>
          <w:tab w:val="left" w:pos="57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в А</w:t>
      </w:r>
      <w:r w:rsidR="007C394E" w:rsidRPr="00805E0F">
        <w:rPr>
          <w:rFonts w:ascii="Arial" w:hAnsi="Arial" w:cs="Arial"/>
        </w:rPr>
        <w:t xml:space="preserve">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 w:rsidR="007C394E" w:rsidRPr="00805E0F">
        <w:rPr>
          <w:rFonts w:ascii="Arial" w:hAnsi="Arial" w:cs="Arial"/>
        </w:rPr>
        <w:t xml:space="preserve"> сельсовет</w:t>
      </w:r>
      <w:r w:rsidR="00AD3BF9" w:rsidRPr="00805E0F">
        <w:rPr>
          <w:rFonts w:ascii="Arial" w:hAnsi="Arial" w:cs="Arial"/>
        </w:rPr>
        <w:t>а</w:t>
      </w:r>
    </w:p>
    <w:p w:rsidR="007C394E" w:rsidRPr="00805E0F" w:rsidRDefault="007C394E" w:rsidP="007C394E">
      <w:pPr>
        <w:tabs>
          <w:tab w:val="left" w:pos="5740"/>
        </w:tabs>
        <w:jc w:val="right"/>
        <w:rPr>
          <w:rFonts w:ascii="Arial" w:hAnsi="Arial" w:cs="Arial"/>
        </w:rPr>
      </w:pPr>
      <w:r w:rsidRPr="00805E0F">
        <w:rPr>
          <w:rFonts w:ascii="Arial" w:hAnsi="Arial" w:cs="Arial"/>
        </w:rPr>
        <w:t xml:space="preserve"> Фатежского района»</w:t>
      </w:r>
    </w:p>
    <w:p w:rsidR="0086054A" w:rsidRPr="00805E0F" w:rsidRDefault="0086054A" w:rsidP="007C394E">
      <w:pPr>
        <w:tabs>
          <w:tab w:val="left" w:pos="5740"/>
        </w:tabs>
        <w:jc w:val="both"/>
        <w:rPr>
          <w:rFonts w:ascii="Arial" w:hAnsi="Arial" w:cs="Arial"/>
        </w:rPr>
      </w:pPr>
    </w:p>
    <w:p w:rsidR="006C7172" w:rsidRPr="00805E0F" w:rsidRDefault="006C7172" w:rsidP="0086054A">
      <w:pPr>
        <w:tabs>
          <w:tab w:val="left" w:pos="5740"/>
          <w:tab w:val="left" w:pos="5812"/>
        </w:tabs>
        <w:jc w:val="both"/>
        <w:rPr>
          <w:rFonts w:ascii="Arial" w:hAnsi="Arial" w:cs="Arial"/>
        </w:rPr>
      </w:pPr>
    </w:p>
    <w:p w:rsidR="00295BEC" w:rsidRPr="00805E0F" w:rsidRDefault="00295BEC" w:rsidP="00295BEC">
      <w:pPr>
        <w:ind w:firstLine="709"/>
        <w:jc w:val="both"/>
        <w:rPr>
          <w:rFonts w:ascii="Arial" w:hAnsi="Arial" w:cs="Arial"/>
          <w:sz w:val="32"/>
        </w:rPr>
      </w:pPr>
    </w:p>
    <w:p w:rsidR="00244DF2" w:rsidRPr="00805E0F" w:rsidRDefault="00805E0F" w:rsidP="00244DF2">
      <w:pPr>
        <w:autoSpaceDE w:val="0"/>
        <w:autoSpaceDN w:val="0"/>
        <w:jc w:val="center"/>
        <w:rPr>
          <w:rFonts w:ascii="Arial" w:hAnsi="Arial" w:cs="Arial"/>
          <w:b/>
          <w:color w:val="000000"/>
          <w:spacing w:val="-6"/>
          <w:sz w:val="32"/>
        </w:rPr>
      </w:pPr>
      <w:r w:rsidRPr="00805E0F">
        <w:rPr>
          <w:rFonts w:ascii="Arial" w:hAnsi="Arial" w:cs="Arial"/>
          <w:b/>
          <w:color w:val="000000"/>
          <w:spacing w:val="-6"/>
          <w:sz w:val="32"/>
        </w:rPr>
        <w:t>Положение</w:t>
      </w:r>
    </w:p>
    <w:p w:rsidR="00244DF2" w:rsidRPr="00805E0F" w:rsidRDefault="00244DF2" w:rsidP="00AD3BF9">
      <w:pPr>
        <w:autoSpaceDE w:val="0"/>
        <w:autoSpaceDN w:val="0"/>
        <w:jc w:val="center"/>
        <w:rPr>
          <w:rFonts w:ascii="Arial" w:hAnsi="Arial" w:cs="Arial"/>
          <w:b/>
          <w:color w:val="000000"/>
          <w:spacing w:val="-6"/>
          <w:sz w:val="32"/>
        </w:rPr>
      </w:pPr>
      <w:r w:rsidRPr="00805E0F">
        <w:rPr>
          <w:rFonts w:ascii="Arial" w:hAnsi="Arial" w:cs="Arial"/>
          <w:b/>
          <w:color w:val="000000"/>
          <w:spacing w:val="-6"/>
          <w:sz w:val="32"/>
        </w:rPr>
        <w:t>О порядке рассмотрения обращений и органи</w:t>
      </w:r>
      <w:r w:rsidR="004D5E07">
        <w:rPr>
          <w:rFonts w:ascii="Arial" w:hAnsi="Arial" w:cs="Arial"/>
          <w:b/>
          <w:color w:val="000000"/>
          <w:spacing w:val="-6"/>
          <w:sz w:val="32"/>
        </w:rPr>
        <w:t>зации личного приема граждан в А</w:t>
      </w:r>
      <w:r w:rsidRPr="00805E0F">
        <w:rPr>
          <w:rFonts w:ascii="Arial" w:hAnsi="Arial" w:cs="Arial"/>
          <w:b/>
          <w:color w:val="000000"/>
          <w:spacing w:val="-6"/>
          <w:sz w:val="32"/>
        </w:rPr>
        <w:t xml:space="preserve">дминистрации </w:t>
      </w:r>
      <w:proofErr w:type="spellStart"/>
      <w:r w:rsidR="00805E0F" w:rsidRPr="00805E0F">
        <w:rPr>
          <w:rFonts w:ascii="Arial" w:hAnsi="Arial" w:cs="Arial"/>
          <w:b/>
          <w:color w:val="000000"/>
          <w:spacing w:val="-6"/>
          <w:sz w:val="32"/>
        </w:rPr>
        <w:t>Большежировского</w:t>
      </w:r>
      <w:proofErr w:type="spellEnd"/>
      <w:r w:rsidR="007C394E" w:rsidRPr="00805E0F">
        <w:rPr>
          <w:rFonts w:ascii="Arial" w:hAnsi="Arial" w:cs="Arial"/>
          <w:b/>
          <w:color w:val="000000"/>
          <w:spacing w:val="-6"/>
          <w:sz w:val="32"/>
        </w:rPr>
        <w:t xml:space="preserve"> сельсовет</w:t>
      </w:r>
      <w:r w:rsidR="00AD3BF9" w:rsidRPr="00805E0F">
        <w:rPr>
          <w:rFonts w:ascii="Arial" w:hAnsi="Arial" w:cs="Arial"/>
          <w:b/>
          <w:color w:val="000000"/>
          <w:spacing w:val="-6"/>
          <w:sz w:val="32"/>
        </w:rPr>
        <w:t xml:space="preserve">а </w:t>
      </w:r>
      <w:proofErr w:type="spellStart"/>
      <w:r w:rsidR="007C394E" w:rsidRPr="00805E0F">
        <w:rPr>
          <w:rFonts w:ascii="Arial" w:hAnsi="Arial" w:cs="Arial"/>
          <w:b/>
          <w:color w:val="000000"/>
          <w:spacing w:val="-6"/>
          <w:sz w:val="32"/>
        </w:rPr>
        <w:t>Фатежского</w:t>
      </w:r>
      <w:proofErr w:type="spellEnd"/>
      <w:r w:rsidR="007C394E" w:rsidRPr="00805E0F">
        <w:rPr>
          <w:rFonts w:ascii="Arial" w:hAnsi="Arial" w:cs="Arial"/>
          <w:b/>
          <w:color w:val="000000"/>
          <w:spacing w:val="-6"/>
          <w:sz w:val="32"/>
        </w:rPr>
        <w:t xml:space="preserve"> района 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outlineLvl w:val="0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center"/>
        <w:outlineLvl w:val="0"/>
        <w:rPr>
          <w:rFonts w:ascii="Arial" w:hAnsi="Arial" w:cs="Arial"/>
          <w:color w:val="000000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1. Сфера применения настоящего Положения</w:t>
      </w:r>
      <w:r w:rsidRPr="00805E0F">
        <w:rPr>
          <w:rFonts w:ascii="Arial" w:hAnsi="Arial" w:cs="Arial"/>
          <w:color w:val="000000"/>
        </w:rPr>
        <w:t>.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1. Настоящим Положением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 w:rsidRPr="00805E0F">
          <w:rPr>
            <w:rFonts w:ascii="Arial" w:hAnsi="Arial" w:cs="Arial"/>
            <w:color w:val="000000"/>
          </w:rPr>
          <w:t>Конституцией</w:t>
        </w:r>
      </w:hyperlink>
      <w:r w:rsidRPr="00805E0F">
        <w:rPr>
          <w:rFonts w:ascii="Arial" w:hAnsi="Arial" w:cs="Arial"/>
          <w:color w:val="000000"/>
        </w:rPr>
        <w:t xml:space="preserve"> Российской Федерации права на обращение в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4. </w:t>
      </w:r>
      <w:proofErr w:type="gramStart"/>
      <w:r w:rsidRPr="00805E0F">
        <w:rPr>
          <w:rFonts w:ascii="Arial" w:hAnsi="Arial" w:cs="Arial"/>
          <w:color w:val="000000"/>
        </w:rPr>
        <w:t>Установленный настоящим Положением порядок рассмотрения обращений граждан органом местного самоуправления и должностными лицами распространяется на правоотношения, связанные с рассмотрением ими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244DF2" w:rsidRPr="004D5E07" w:rsidRDefault="00244DF2" w:rsidP="00244DF2">
      <w:pPr>
        <w:widowControl w:val="0"/>
        <w:autoSpaceDE w:val="0"/>
        <w:autoSpaceDN w:val="0"/>
        <w:ind w:firstLine="54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2. Право граждан на обращение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</w:p>
    <w:p w:rsidR="00244DF2" w:rsidRPr="00805E0F" w:rsidRDefault="00244DF2" w:rsidP="007C394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 муниципального </w:t>
      </w:r>
      <w:r w:rsidRPr="00805E0F">
        <w:rPr>
          <w:rFonts w:ascii="Arial" w:hAnsi="Arial" w:cs="Arial"/>
          <w:color w:val="000000"/>
        </w:rPr>
        <w:lastRenderedPageBreak/>
        <w:t xml:space="preserve">образования </w:t>
      </w:r>
      <w:r w:rsidR="007C394E" w:rsidRPr="00805E0F">
        <w:rPr>
          <w:rFonts w:ascii="Arial" w:hAnsi="Arial" w:cs="Arial"/>
          <w:color w:val="000000"/>
        </w:rPr>
        <w:t>«</w:t>
      </w:r>
      <w:proofErr w:type="spellStart"/>
      <w:r w:rsidR="004D5E07" w:rsidRPr="004D5E07">
        <w:rPr>
          <w:rFonts w:ascii="Arial" w:hAnsi="Arial" w:cs="Arial"/>
          <w:w w:val="94"/>
        </w:rPr>
        <w:t>Большежировский</w:t>
      </w:r>
      <w:proofErr w:type="spellEnd"/>
      <w:r w:rsidR="007C394E" w:rsidRPr="00805E0F">
        <w:rPr>
          <w:rFonts w:ascii="Arial" w:hAnsi="Arial" w:cs="Arial"/>
          <w:color w:val="000000"/>
        </w:rPr>
        <w:t xml:space="preserve"> сельсовет» </w:t>
      </w:r>
      <w:proofErr w:type="spellStart"/>
      <w:r w:rsidR="007C394E" w:rsidRPr="00805E0F">
        <w:rPr>
          <w:rFonts w:ascii="Arial" w:hAnsi="Arial" w:cs="Arial"/>
          <w:color w:val="000000"/>
        </w:rPr>
        <w:t>Фатежского</w:t>
      </w:r>
      <w:proofErr w:type="spellEnd"/>
      <w:r w:rsidR="007C394E" w:rsidRPr="00805E0F">
        <w:rPr>
          <w:rFonts w:ascii="Arial" w:hAnsi="Arial" w:cs="Arial"/>
          <w:color w:val="000000"/>
        </w:rPr>
        <w:t xml:space="preserve"> района Курской области</w:t>
      </w:r>
      <w:r w:rsidRPr="00805E0F">
        <w:rPr>
          <w:rFonts w:ascii="Arial" w:hAnsi="Arial" w:cs="Arial"/>
          <w:color w:val="000000"/>
        </w:rPr>
        <w:t xml:space="preserve"> (далее – администрация) и должностным лицам, на которые возложено осуществление публично значимых функций.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3. Рассмотрение обращений граждан осуществляется бесплатно.</w:t>
      </w:r>
    </w:p>
    <w:p w:rsidR="00244DF2" w:rsidRPr="00805E0F" w:rsidRDefault="00244DF2" w:rsidP="00244DF2">
      <w:pPr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4.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порядке:</w:t>
      </w:r>
    </w:p>
    <w:p w:rsidR="00244DF2" w:rsidRPr="00805E0F" w:rsidRDefault="00244DF2" w:rsidP="00A951F3">
      <w:pPr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-  Герои Советского Союза, Герои Российской Федерации и полные кавалеры ордена Славы (далее также - Герои и полные кавалеры ордена Славы) по вопросам осуществления государством мер, гарантирующих их экономическое и социальное благополучие, вопросам их статуса и </w:t>
      </w:r>
      <w:proofErr w:type="gramStart"/>
      <w:r w:rsidRPr="00805E0F">
        <w:rPr>
          <w:rFonts w:ascii="Arial" w:hAnsi="Arial" w:cs="Arial"/>
          <w:color w:val="000000"/>
        </w:rPr>
        <w:t>предоставления</w:t>
      </w:r>
      <w:proofErr w:type="gramEnd"/>
      <w:r w:rsidRPr="00805E0F">
        <w:rPr>
          <w:rFonts w:ascii="Arial" w:hAnsi="Arial" w:cs="Arial"/>
          <w:color w:val="000000"/>
        </w:rPr>
        <w:t xml:space="preserve"> соответствующих прав и льгот.</w:t>
      </w:r>
    </w:p>
    <w:p w:rsidR="00244DF2" w:rsidRPr="00805E0F" w:rsidRDefault="00244DF2" w:rsidP="00244DF2">
      <w:pPr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- </w:t>
      </w:r>
      <w:proofErr w:type="gramStart"/>
      <w:r w:rsidRPr="00805E0F">
        <w:rPr>
          <w:rFonts w:ascii="Arial" w:hAnsi="Arial" w:cs="Arial"/>
          <w:color w:val="000000"/>
        </w:rPr>
        <w:t>с</w:t>
      </w:r>
      <w:proofErr w:type="gramEnd"/>
      <w:r w:rsidRPr="00805E0F">
        <w:rPr>
          <w:rFonts w:ascii="Arial" w:hAnsi="Arial" w:cs="Arial"/>
          <w:color w:val="000000"/>
        </w:rPr>
        <w:t xml:space="preserve">енатор Российской Федерации, депутат Государственной Думы по вопросам своей деятельности. 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244DF2" w:rsidRPr="004D5E07" w:rsidRDefault="00244DF2" w:rsidP="00244DF2">
      <w:pPr>
        <w:widowControl w:val="0"/>
        <w:autoSpaceDE w:val="0"/>
        <w:autoSpaceDN w:val="0"/>
        <w:ind w:firstLine="54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3. Правовое регулирование правоотношений, связанных с рассмотрением обращений граждан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1. Правоотношения, связанные с рассмотрением обращений граждан, регулируются </w:t>
      </w:r>
      <w:hyperlink r:id="rId9" w:history="1">
        <w:r w:rsidRPr="00805E0F">
          <w:rPr>
            <w:rFonts w:ascii="Arial" w:hAnsi="Arial" w:cs="Arial"/>
            <w:color w:val="000000"/>
          </w:rPr>
          <w:t>Конституцией</w:t>
        </w:r>
      </w:hyperlink>
      <w:r w:rsidRPr="00805E0F">
        <w:rPr>
          <w:rFonts w:ascii="Arial" w:hAnsi="Arial" w:cs="Arial"/>
          <w:color w:val="00000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2. Законы и иные нормативные правовые акты </w:t>
      </w:r>
      <w:r w:rsidR="009B6975" w:rsidRPr="00805E0F">
        <w:rPr>
          <w:rFonts w:ascii="Arial" w:hAnsi="Arial" w:cs="Arial"/>
          <w:color w:val="000000"/>
        </w:rPr>
        <w:t>Курской</w:t>
      </w:r>
      <w:r w:rsidRPr="00805E0F">
        <w:rPr>
          <w:rFonts w:ascii="Arial" w:hAnsi="Arial" w:cs="Arial"/>
          <w:color w:val="000000"/>
        </w:rPr>
        <w:t xml:space="preserve"> области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Федеральным законом.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center"/>
        <w:outlineLvl w:val="0"/>
        <w:rPr>
          <w:rFonts w:ascii="Arial" w:hAnsi="Arial" w:cs="Arial"/>
          <w:b/>
          <w:color w:val="000000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4. Основные термины, используемые в настоящем Положении</w:t>
      </w:r>
      <w:r w:rsidRPr="00805E0F">
        <w:rPr>
          <w:rFonts w:ascii="Arial" w:hAnsi="Arial" w:cs="Arial"/>
          <w:b/>
          <w:color w:val="000000"/>
        </w:rPr>
        <w:t>.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Для целей настоящего Положения используются следующие основные термины: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05E0F">
        <w:rPr>
          <w:rFonts w:ascii="Arial" w:hAnsi="Arial" w:cs="Arial"/>
          <w:color w:val="000000"/>
        </w:rPr>
        <w:t xml:space="preserve">1) обращение гражданина (далее - обращение) - направленные в </w:t>
      </w:r>
      <w:r w:rsidR="0083400D" w:rsidRPr="00805E0F">
        <w:rPr>
          <w:rFonts w:ascii="Arial" w:hAnsi="Arial" w:cs="Arial"/>
          <w:color w:val="000000"/>
        </w:rPr>
        <w:t xml:space="preserve">государственный </w:t>
      </w:r>
      <w:r w:rsidRPr="00805E0F">
        <w:rPr>
          <w:rFonts w:ascii="Arial" w:hAnsi="Arial" w:cs="Arial"/>
          <w:color w:val="000000"/>
        </w:rPr>
        <w:t>орган</w:t>
      </w:r>
      <w:r w:rsidR="0083400D" w:rsidRPr="00805E0F">
        <w:rPr>
          <w:rFonts w:ascii="Arial" w:hAnsi="Arial" w:cs="Arial"/>
          <w:color w:val="000000"/>
        </w:rPr>
        <w:t>, орган местного самоуправления</w:t>
      </w:r>
      <w:r w:rsidRPr="00805E0F">
        <w:rPr>
          <w:rFonts w:ascii="Arial" w:hAnsi="Arial" w:cs="Arial"/>
          <w:color w:val="000000"/>
        </w:rPr>
        <w:t xml:space="preserve"> или должностному лицу в письменной форме или в форме электронного документа предложение, заявление или жалоба, а также устное обращение гражданина в </w:t>
      </w:r>
      <w:r w:rsidR="0083400D" w:rsidRPr="00805E0F">
        <w:rPr>
          <w:rFonts w:ascii="Arial" w:hAnsi="Arial" w:cs="Arial"/>
          <w:color w:val="000000"/>
        </w:rPr>
        <w:t xml:space="preserve">государственный </w:t>
      </w:r>
      <w:r w:rsidRPr="00805E0F">
        <w:rPr>
          <w:rFonts w:ascii="Arial" w:hAnsi="Arial" w:cs="Arial"/>
          <w:color w:val="000000"/>
        </w:rPr>
        <w:t>орган</w:t>
      </w:r>
      <w:r w:rsidR="0083400D" w:rsidRPr="00805E0F">
        <w:rPr>
          <w:rFonts w:ascii="Arial" w:hAnsi="Arial" w:cs="Arial"/>
          <w:color w:val="000000"/>
        </w:rPr>
        <w:t>, орган</w:t>
      </w:r>
      <w:r w:rsidRPr="00805E0F">
        <w:rPr>
          <w:rFonts w:ascii="Arial" w:hAnsi="Arial" w:cs="Arial"/>
          <w:color w:val="000000"/>
        </w:rPr>
        <w:t xml:space="preserve"> местного самоуправления</w:t>
      </w:r>
      <w:r w:rsidR="0083400D" w:rsidRPr="00805E0F">
        <w:rPr>
          <w:rFonts w:ascii="Arial" w:hAnsi="Arial" w:cs="Arial"/>
          <w:color w:val="000000"/>
        </w:rPr>
        <w:t xml:space="preserve">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</w:t>
      </w:r>
      <w:r w:rsidR="007E215B" w:rsidRPr="00805E0F">
        <w:rPr>
          <w:rFonts w:ascii="Arial" w:hAnsi="Arial" w:cs="Arial"/>
          <w:color w:val="000000"/>
        </w:rPr>
        <w:t>-Единый портал</w:t>
      </w:r>
      <w:r w:rsidR="0083400D" w:rsidRPr="00805E0F">
        <w:rPr>
          <w:rFonts w:ascii="Arial" w:hAnsi="Arial" w:cs="Arial"/>
          <w:color w:val="000000"/>
        </w:rPr>
        <w:t>)</w:t>
      </w:r>
      <w:r w:rsidRPr="00805E0F">
        <w:rPr>
          <w:rFonts w:ascii="Arial" w:hAnsi="Arial" w:cs="Arial"/>
          <w:color w:val="000000"/>
        </w:rPr>
        <w:t>;</w:t>
      </w:r>
      <w:proofErr w:type="gramEnd"/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органа местного самоуправления;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lastRenderedPageBreak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</w:p>
    <w:p w:rsidR="00244DF2" w:rsidRPr="004D5E07" w:rsidRDefault="00244DF2" w:rsidP="00244DF2">
      <w:pPr>
        <w:widowControl w:val="0"/>
        <w:autoSpaceDE w:val="0"/>
        <w:autoSpaceDN w:val="0"/>
        <w:ind w:firstLine="54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5. Права гражданина при рассмотрении обращения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При рассмотрении обращения органом местного самоуправления или должностным лицом гражданин имеет право: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44DF2" w:rsidRPr="00805E0F" w:rsidRDefault="009B6975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2) знакомиться </w:t>
      </w:r>
      <w:r w:rsidR="00244DF2" w:rsidRPr="00805E0F">
        <w:rPr>
          <w:rFonts w:ascii="Arial" w:hAnsi="Arial" w:cs="Arial"/>
          <w:color w:val="000000"/>
        </w:rPr>
        <w:t xml:space="preserve">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="00244DF2" w:rsidRPr="00805E0F">
          <w:rPr>
            <w:rFonts w:ascii="Arial" w:hAnsi="Arial" w:cs="Arial"/>
            <w:color w:val="000000"/>
          </w:rPr>
          <w:t>тайну</w:t>
        </w:r>
      </w:hyperlink>
      <w:r w:rsidR="00244DF2" w:rsidRPr="00805E0F">
        <w:rPr>
          <w:rFonts w:ascii="Arial" w:hAnsi="Arial" w:cs="Arial"/>
          <w:color w:val="000000"/>
        </w:rPr>
        <w:t>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3) получать письменный ответ по существу поставленных в обращении вопросов, за исключением случаев, установленных</w:t>
      </w:r>
      <w:r w:rsidRPr="00805E0F">
        <w:rPr>
          <w:rFonts w:ascii="Arial" w:hAnsi="Arial" w:cs="Arial"/>
          <w:b/>
          <w:color w:val="000000"/>
        </w:rPr>
        <w:t xml:space="preserve"> </w:t>
      </w:r>
      <w:r w:rsidRPr="00805E0F">
        <w:rPr>
          <w:rFonts w:ascii="Arial" w:hAnsi="Arial" w:cs="Arial"/>
          <w:color w:val="000000"/>
        </w:rPr>
        <w:t>Федеральным законом, уведомление о переадресации письменного обращения в государственный орган, другой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1" w:history="1">
        <w:r w:rsidRPr="00805E0F">
          <w:rPr>
            <w:rFonts w:ascii="Arial" w:hAnsi="Arial" w:cs="Arial"/>
            <w:color w:val="000000"/>
          </w:rPr>
          <w:t>законодательством</w:t>
        </w:r>
      </w:hyperlink>
      <w:r w:rsidRPr="00805E0F">
        <w:rPr>
          <w:rFonts w:ascii="Arial" w:hAnsi="Arial" w:cs="Arial"/>
          <w:color w:val="000000"/>
        </w:rPr>
        <w:t xml:space="preserve"> Российской Федерации;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5) обращаться с заявлением о прекращении рассмотрения обращения.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244DF2" w:rsidRPr="004D5E07" w:rsidRDefault="00244DF2" w:rsidP="00244DF2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D5E07">
        <w:rPr>
          <w:rFonts w:ascii="Arial" w:hAnsi="Arial" w:cs="Arial"/>
          <w:b/>
          <w:bCs/>
          <w:color w:val="000000"/>
          <w:sz w:val="26"/>
          <w:szCs w:val="26"/>
        </w:rPr>
        <w:t>Статья 6. Порядок приема обращений граждан</w:t>
      </w:r>
    </w:p>
    <w:p w:rsidR="00244DF2" w:rsidRPr="00805E0F" w:rsidRDefault="00244DF2" w:rsidP="00244DF2">
      <w:pPr>
        <w:autoSpaceDE w:val="0"/>
        <w:autoSpaceDN w:val="0"/>
        <w:jc w:val="center"/>
        <w:rPr>
          <w:rFonts w:ascii="Arial" w:hAnsi="Arial" w:cs="Arial"/>
        </w:rPr>
      </w:pP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24"/>
        </w:rPr>
      </w:pPr>
      <w:r w:rsidRPr="00805E0F">
        <w:rPr>
          <w:rFonts w:ascii="Arial" w:hAnsi="Arial" w:cs="Arial"/>
          <w:color w:val="000000"/>
          <w:spacing w:val="-4"/>
        </w:rPr>
        <w:t>1. Обращения подаются в приемную администрации муниципального образования.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  <w:spacing w:val="-4"/>
        </w:rPr>
        <w:t>2.</w:t>
      </w:r>
      <w:r w:rsidRPr="00805E0F">
        <w:rPr>
          <w:rFonts w:ascii="Arial" w:hAnsi="Arial" w:cs="Arial"/>
          <w:color w:val="000000"/>
        </w:rPr>
        <w:t xml:space="preserve"> </w:t>
      </w:r>
      <w:r w:rsidR="00922F01" w:rsidRPr="00805E0F">
        <w:rPr>
          <w:rFonts w:ascii="Arial" w:hAnsi="Arial" w:cs="Arial"/>
          <w:color w:val="000000"/>
        </w:rPr>
        <w:t>Обращение в письменной форме</w:t>
      </w:r>
      <w:r w:rsidRPr="00805E0F">
        <w:rPr>
          <w:rFonts w:ascii="Arial" w:hAnsi="Arial" w:cs="Arial"/>
          <w:color w:val="000000"/>
        </w:rPr>
        <w:t xml:space="preserve">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3"/>
        </w:rPr>
      </w:pPr>
      <w:r w:rsidRPr="00805E0F">
        <w:rPr>
          <w:rFonts w:ascii="Arial" w:hAnsi="Arial" w:cs="Arial"/>
          <w:color w:val="000000"/>
          <w:spacing w:val="-5"/>
        </w:rPr>
        <w:t xml:space="preserve">3. На </w:t>
      </w:r>
      <w:r w:rsidR="00922F01" w:rsidRPr="00805E0F">
        <w:rPr>
          <w:rFonts w:ascii="Arial" w:hAnsi="Arial" w:cs="Arial"/>
          <w:color w:val="000000"/>
          <w:spacing w:val="-5"/>
        </w:rPr>
        <w:t>обращение в письменной форме</w:t>
      </w:r>
      <w:r w:rsidRPr="00805E0F">
        <w:rPr>
          <w:rFonts w:ascii="Arial" w:hAnsi="Arial" w:cs="Arial"/>
          <w:color w:val="000000"/>
          <w:spacing w:val="-5"/>
        </w:rPr>
        <w:t xml:space="preserve"> в правой части нижнего поля первого листа проставляется регистрационный штамп, </w:t>
      </w:r>
      <w:r w:rsidRPr="00805E0F">
        <w:rPr>
          <w:rFonts w:ascii="Arial" w:hAnsi="Arial" w:cs="Arial"/>
          <w:color w:val="000000"/>
          <w:spacing w:val="-3"/>
        </w:rPr>
        <w:t>в котором указываются регистрационный номер и дата.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3"/>
        </w:rPr>
      </w:pPr>
      <w:r w:rsidRPr="00805E0F">
        <w:rPr>
          <w:rFonts w:ascii="Arial" w:hAnsi="Arial" w:cs="Arial"/>
          <w:color w:val="000000"/>
        </w:rPr>
        <w:t xml:space="preserve">4. Обращение, поступившее в орган местного самоуправления в форме электронного документа, подлежит рассмотрению в </w:t>
      </w:r>
      <w:hyperlink w:anchor="P95" w:history="1">
        <w:r w:rsidRPr="00805E0F">
          <w:rPr>
            <w:rFonts w:ascii="Arial" w:hAnsi="Arial" w:cs="Arial"/>
            <w:color w:val="000000"/>
          </w:rPr>
          <w:t>порядке</w:t>
        </w:r>
      </w:hyperlink>
      <w:r w:rsidRPr="00805E0F">
        <w:rPr>
          <w:rFonts w:ascii="Arial" w:hAnsi="Arial" w:cs="Arial"/>
          <w:color w:val="000000"/>
        </w:rPr>
        <w:t>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5. </w:t>
      </w:r>
      <w:proofErr w:type="gramStart"/>
      <w:r w:rsidR="00922F01" w:rsidRPr="00805E0F">
        <w:rPr>
          <w:rFonts w:ascii="Arial" w:hAnsi="Arial" w:cs="Arial"/>
          <w:color w:val="000000"/>
        </w:rPr>
        <w:t>Обращение в письменной форме</w:t>
      </w:r>
      <w:r w:rsidRPr="00805E0F">
        <w:rPr>
          <w:rFonts w:ascii="Arial" w:hAnsi="Arial" w:cs="Arial"/>
          <w:color w:val="000000"/>
        </w:rPr>
        <w:t xml:space="preserve">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</w:t>
      </w:r>
      <w:r w:rsidRPr="00805E0F">
        <w:rPr>
          <w:rFonts w:ascii="Arial" w:hAnsi="Arial" w:cs="Arial"/>
          <w:color w:val="000000"/>
        </w:rPr>
        <w:lastRenderedPageBreak/>
        <w:t>переадресации обращения, за исключением случая, указанного Федеральным законом.</w:t>
      </w:r>
      <w:proofErr w:type="gramEnd"/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8"/>
        </w:rPr>
      </w:pPr>
      <w:r w:rsidRPr="00805E0F">
        <w:rPr>
          <w:rFonts w:ascii="Arial" w:hAnsi="Arial" w:cs="Arial"/>
          <w:color w:val="000000"/>
          <w:spacing w:val="-8"/>
        </w:rPr>
        <w:t xml:space="preserve">6. Гарантии безопасности гражданина в связи с его обращением, а также требования к </w:t>
      </w:r>
      <w:r w:rsidR="00922F01" w:rsidRPr="00805E0F">
        <w:rPr>
          <w:rFonts w:ascii="Arial" w:hAnsi="Arial" w:cs="Arial"/>
          <w:color w:val="000000"/>
          <w:spacing w:val="-8"/>
        </w:rPr>
        <w:t>обращению в письменной форме</w:t>
      </w:r>
      <w:r w:rsidRPr="00805E0F">
        <w:rPr>
          <w:rFonts w:ascii="Arial" w:hAnsi="Arial" w:cs="Arial"/>
          <w:color w:val="000000"/>
          <w:spacing w:val="-8"/>
        </w:rPr>
        <w:t xml:space="preserve"> устанавливаются Федеральным законом.</w:t>
      </w:r>
    </w:p>
    <w:p w:rsidR="00244DF2" w:rsidRPr="00805E0F" w:rsidRDefault="00244DF2" w:rsidP="00244DF2">
      <w:pPr>
        <w:autoSpaceDE w:val="0"/>
        <w:autoSpaceDN w:val="0"/>
        <w:jc w:val="both"/>
        <w:rPr>
          <w:rFonts w:ascii="Arial" w:hAnsi="Arial" w:cs="Arial"/>
          <w:color w:val="000000"/>
          <w:spacing w:val="-14"/>
        </w:rPr>
      </w:pPr>
    </w:p>
    <w:p w:rsidR="00244DF2" w:rsidRPr="004D5E07" w:rsidRDefault="00244DF2" w:rsidP="00244DF2">
      <w:pPr>
        <w:widowControl w:val="0"/>
        <w:autoSpaceDE w:val="0"/>
        <w:autoSpaceDN w:val="0"/>
        <w:ind w:left="36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7. Обязательность принятия обращения к рассмотрению</w:t>
      </w:r>
    </w:p>
    <w:p w:rsidR="00244DF2" w:rsidRPr="00805E0F" w:rsidRDefault="00244DF2" w:rsidP="00244DF2">
      <w:pPr>
        <w:widowControl w:val="0"/>
        <w:autoSpaceDE w:val="0"/>
        <w:autoSpaceDN w:val="0"/>
        <w:ind w:left="360"/>
        <w:jc w:val="both"/>
        <w:outlineLvl w:val="0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5"/>
        </w:rPr>
      </w:pPr>
      <w:r w:rsidRPr="00805E0F">
        <w:rPr>
          <w:rFonts w:ascii="Arial" w:hAnsi="Arial" w:cs="Arial"/>
          <w:color w:val="000000"/>
          <w:spacing w:val="-7"/>
        </w:rPr>
        <w:t xml:space="preserve">2. Должностные лица органа местного самоуправления обязаны организовать работу по рассмотрению обращений граждан, обеспечивать необходимые условия для быстрого и эффективного рассмотрения обращений граждан, личного </w:t>
      </w:r>
      <w:r w:rsidRPr="00805E0F">
        <w:rPr>
          <w:rFonts w:ascii="Arial" w:hAnsi="Arial" w:cs="Arial"/>
          <w:color w:val="000000"/>
          <w:spacing w:val="-5"/>
        </w:rPr>
        <w:t>приема граждан должностными лицами, правомочными принимать решения по существу обращений граждан.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3. В случае необходимости, рассматривающие обращение специалисты обеспечивают его рассмотрение с выездом на место.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/>
        </w:rPr>
      </w:pPr>
    </w:p>
    <w:p w:rsidR="00244DF2" w:rsidRPr="004D5E07" w:rsidRDefault="00244DF2" w:rsidP="00244DF2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8. Рассмотрение обращения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color w:val="000000"/>
        </w:rPr>
      </w:pP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3"/>
        </w:rPr>
        <w:t>1. Специалист администрации, которому поручено рассмотрение вопросов, поставленных в обра</w:t>
      </w:r>
      <w:r w:rsidRPr="00805E0F">
        <w:rPr>
          <w:rFonts w:ascii="Arial" w:hAnsi="Arial" w:cs="Arial"/>
          <w:color w:val="000000"/>
          <w:spacing w:val="-3"/>
        </w:rPr>
        <w:softHyphen/>
      </w:r>
      <w:r w:rsidRPr="00805E0F">
        <w:rPr>
          <w:rFonts w:ascii="Arial" w:hAnsi="Arial" w:cs="Arial"/>
          <w:color w:val="000000"/>
          <w:spacing w:val="-2"/>
        </w:rPr>
        <w:t xml:space="preserve">щении, обязан своевременно и по существу рассмотреть обращение и принять по нему решение в порядке, </w:t>
      </w:r>
      <w:r w:rsidRPr="00805E0F">
        <w:rPr>
          <w:rFonts w:ascii="Arial" w:hAnsi="Arial" w:cs="Arial"/>
          <w:color w:val="000000"/>
          <w:spacing w:val="-4"/>
        </w:rPr>
        <w:t>установленном действующим законодательством, при этом: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- дает письменный ответ по существу поставленных в обращении вопросов, за исключением случаев, установленных Федеральным законом.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5"/>
        </w:rPr>
        <w:t xml:space="preserve">2. Окончательные ответы по обращениям готовятся специалистами администрации </w:t>
      </w:r>
      <w:r w:rsidRPr="00805E0F">
        <w:rPr>
          <w:rFonts w:ascii="Arial" w:hAnsi="Arial" w:cs="Arial"/>
          <w:color w:val="000000"/>
          <w:spacing w:val="-4"/>
        </w:rPr>
        <w:t xml:space="preserve">муниципального образования и подписываются главой </w:t>
      </w:r>
      <w:r w:rsidR="00D721CD" w:rsidRPr="00805E0F">
        <w:rPr>
          <w:rFonts w:ascii="Arial" w:hAnsi="Arial" w:cs="Arial"/>
          <w:color w:val="000000"/>
          <w:spacing w:val="-4"/>
        </w:rPr>
        <w:t>муниципального образования</w:t>
      </w:r>
      <w:r w:rsidRPr="00805E0F">
        <w:rPr>
          <w:rFonts w:ascii="Arial" w:hAnsi="Arial" w:cs="Arial"/>
          <w:color w:val="000000"/>
          <w:spacing w:val="-4"/>
        </w:rPr>
        <w:t xml:space="preserve"> или по его поручению одним из заместителей.</w:t>
      </w:r>
    </w:p>
    <w:p w:rsidR="00244DF2" w:rsidRPr="00805E0F" w:rsidRDefault="00244DF2" w:rsidP="002E6263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 xml:space="preserve">3. </w:t>
      </w:r>
      <w:proofErr w:type="gramStart"/>
      <w:r w:rsidRPr="00805E0F">
        <w:rPr>
          <w:rFonts w:ascii="Arial" w:hAnsi="Arial" w:cs="Arial"/>
          <w:color w:val="000000"/>
          <w:spacing w:val="-4"/>
        </w:rPr>
        <w:t xml:space="preserve">Ответ </w:t>
      </w:r>
      <w:r w:rsidR="005D55E7" w:rsidRPr="00805E0F">
        <w:rPr>
          <w:rFonts w:ascii="Arial" w:hAnsi="Arial" w:cs="Arial"/>
          <w:color w:val="000000"/>
          <w:spacing w:val="-4"/>
        </w:rPr>
        <w:t>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5D55E7" w:rsidRPr="00805E0F">
        <w:rPr>
          <w:rFonts w:ascii="Arial" w:hAnsi="Arial" w:cs="Arial"/>
          <w:color w:val="000000"/>
          <w:spacing w:val="-4"/>
        </w:rPr>
        <w:t xml:space="preserve">  </w:t>
      </w:r>
      <w:proofErr w:type="gramStart"/>
      <w:r w:rsidRPr="00805E0F">
        <w:rPr>
          <w:rFonts w:ascii="Arial" w:hAnsi="Arial" w:cs="Arial"/>
          <w:color w:val="000000"/>
          <w:spacing w:val="-4"/>
        </w:rPr>
        <w:t>Кроме того, на поступившее в</w:t>
      </w:r>
      <w:r w:rsidR="002E6263" w:rsidRPr="00805E0F">
        <w:rPr>
          <w:rFonts w:ascii="Arial" w:hAnsi="Arial" w:cs="Arial"/>
          <w:color w:val="000000"/>
          <w:spacing w:val="-4"/>
        </w:rPr>
        <w:t xml:space="preserve"> государственный</w:t>
      </w:r>
      <w:r w:rsidRPr="00805E0F">
        <w:rPr>
          <w:rFonts w:ascii="Arial" w:hAnsi="Arial" w:cs="Arial"/>
          <w:color w:val="000000"/>
          <w:spacing w:val="-4"/>
        </w:rPr>
        <w:t xml:space="preserve"> орган</w:t>
      </w:r>
      <w:r w:rsidR="002E6263" w:rsidRPr="00805E0F">
        <w:rPr>
          <w:rFonts w:ascii="Arial" w:hAnsi="Arial" w:cs="Arial"/>
          <w:color w:val="000000"/>
          <w:spacing w:val="-4"/>
        </w:rPr>
        <w:t>, орган</w:t>
      </w:r>
      <w:r w:rsidRPr="00805E0F">
        <w:rPr>
          <w:rFonts w:ascii="Arial" w:hAnsi="Arial" w:cs="Arial"/>
          <w:color w:val="000000"/>
          <w:spacing w:val="-4"/>
        </w:rPr>
        <w:t xml:space="preserve">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</w:t>
      </w:r>
      <w:r w:rsidRPr="00805E0F">
        <w:rPr>
          <w:rFonts w:ascii="Arial" w:hAnsi="Arial" w:cs="Arial"/>
          <w:color w:val="000000"/>
          <w:spacing w:val="-4"/>
        </w:rPr>
        <w:lastRenderedPageBreak/>
        <w:t>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805E0F">
        <w:rPr>
          <w:rFonts w:ascii="Arial" w:hAnsi="Arial" w:cs="Arial"/>
          <w:color w:val="000000"/>
          <w:spacing w:val="-4"/>
        </w:rPr>
        <w:t xml:space="preserve"> Федерального закона </w:t>
      </w:r>
      <w:r w:rsidR="0015310D" w:rsidRPr="00805E0F">
        <w:rPr>
          <w:rFonts w:ascii="Arial" w:hAnsi="Arial" w:cs="Arial"/>
          <w:color w:val="000000"/>
          <w:spacing w:val="-4"/>
        </w:rPr>
        <w:t xml:space="preserve">№59-ФЗ от 02.05.2006г. </w:t>
      </w:r>
      <w:r w:rsidR="002E6263" w:rsidRPr="00805E0F">
        <w:rPr>
          <w:rFonts w:ascii="Arial" w:hAnsi="Arial" w:cs="Arial"/>
          <w:color w:val="000000"/>
          <w:spacing w:val="-4"/>
        </w:rPr>
        <w:t>на официальном сайте данных государственного органа или органа местного самоуправления в информационно-</w:t>
      </w:r>
      <w:r w:rsidRPr="00805E0F">
        <w:rPr>
          <w:rFonts w:ascii="Arial" w:hAnsi="Arial" w:cs="Arial"/>
          <w:color w:val="000000"/>
          <w:spacing w:val="-4"/>
        </w:rPr>
        <w:t>телекоммуникационной сети "Интернет"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8"/>
        </w:rPr>
      </w:pPr>
      <w:r w:rsidRPr="00805E0F">
        <w:rPr>
          <w:rFonts w:ascii="Arial" w:hAnsi="Arial" w:cs="Arial"/>
          <w:color w:val="000000"/>
          <w:spacing w:val="-4"/>
        </w:rPr>
        <w:t xml:space="preserve">4. Обращения граждан считаются рассмотренными, если разрешены все поставленные в них </w:t>
      </w:r>
      <w:r w:rsidRPr="00805E0F">
        <w:rPr>
          <w:rFonts w:ascii="Arial" w:hAnsi="Arial" w:cs="Arial"/>
          <w:color w:val="000000"/>
          <w:spacing w:val="-5"/>
        </w:rPr>
        <w:t>вопросы, по ним приняты необходимые меры и даны исчерпывающие ответы, соответствующие действующему       зако</w:t>
      </w:r>
      <w:r w:rsidRPr="00805E0F">
        <w:rPr>
          <w:rFonts w:ascii="Arial" w:hAnsi="Arial" w:cs="Arial"/>
          <w:color w:val="000000"/>
          <w:spacing w:val="-5"/>
        </w:rPr>
        <w:softHyphen/>
      </w:r>
      <w:r w:rsidRPr="00805E0F">
        <w:rPr>
          <w:rFonts w:ascii="Arial" w:hAnsi="Arial" w:cs="Arial"/>
          <w:color w:val="000000"/>
          <w:spacing w:val="-8"/>
        </w:rPr>
        <w:t>нодательству.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>5.</w:t>
      </w:r>
      <w:r w:rsidRPr="00805E0F">
        <w:rPr>
          <w:rFonts w:ascii="Arial" w:hAnsi="Arial" w:cs="Arial"/>
          <w:color w:val="000000"/>
        </w:rPr>
        <w:t xml:space="preserve"> </w:t>
      </w:r>
      <w:r w:rsidRPr="00805E0F">
        <w:rPr>
          <w:rFonts w:ascii="Arial" w:hAnsi="Arial" w:cs="Arial"/>
          <w:color w:val="000000"/>
          <w:spacing w:val="-4"/>
        </w:rPr>
        <w:t>Не допускается направление для рассмотрения по существу жалоб тем органам и должностным лицам, дей</w:t>
      </w:r>
      <w:r w:rsidRPr="00805E0F">
        <w:rPr>
          <w:rFonts w:ascii="Arial" w:hAnsi="Arial" w:cs="Arial"/>
          <w:color w:val="000000"/>
          <w:spacing w:val="-4"/>
        </w:rPr>
        <w:softHyphen/>
        <w:t>ствия (бездействие) и решения которых обжалуются.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244DF2" w:rsidRPr="004D5E07" w:rsidRDefault="00244DF2" w:rsidP="00244DF2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color w:val="000000"/>
          <w:spacing w:val="-4"/>
          <w:sz w:val="26"/>
          <w:szCs w:val="26"/>
        </w:rPr>
      </w:pPr>
      <w:r w:rsidRPr="004D5E07">
        <w:rPr>
          <w:rFonts w:ascii="Arial" w:hAnsi="Arial" w:cs="Arial"/>
          <w:b/>
          <w:color w:val="000000"/>
          <w:spacing w:val="-4"/>
          <w:sz w:val="26"/>
          <w:szCs w:val="26"/>
        </w:rPr>
        <w:t>Статья 9. Порядок рассмотрения отдельных обращений граждан.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color w:val="000000"/>
          <w:spacing w:val="-4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 xml:space="preserve">1. В случае если в </w:t>
      </w:r>
      <w:r w:rsidR="00957491" w:rsidRPr="00805E0F">
        <w:rPr>
          <w:rFonts w:ascii="Arial" w:hAnsi="Arial" w:cs="Arial"/>
          <w:color w:val="000000"/>
          <w:spacing w:val="-4"/>
        </w:rPr>
        <w:t>обращении в письменной форме</w:t>
      </w:r>
      <w:r w:rsidRPr="00805E0F">
        <w:rPr>
          <w:rFonts w:ascii="Arial" w:hAnsi="Arial" w:cs="Arial"/>
          <w:color w:val="000000"/>
          <w:spacing w:val="-4"/>
        </w:rPr>
        <w:t xml:space="preserve"> не </w:t>
      </w:r>
      <w:proofErr w:type="gramStart"/>
      <w:r w:rsidRPr="00805E0F">
        <w:rPr>
          <w:rFonts w:ascii="Arial" w:hAnsi="Arial" w:cs="Arial"/>
          <w:color w:val="000000"/>
          <w:spacing w:val="-4"/>
        </w:rPr>
        <w:t>указаны</w:t>
      </w:r>
      <w:proofErr w:type="gramEnd"/>
      <w:r w:rsidRPr="00805E0F">
        <w:rPr>
          <w:rFonts w:ascii="Arial" w:hAnsi="Arial" w:cs="Arial"/>
          <w:color w:val="000000"/>
          <w:spacing w:val="-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 xml:space="preserve">3. </w:t>
      </w:r>
      <w:proofErr w:type="gramStart"/>
      <w:r w:rsidRPr="00805E0F">
        <w:rPr>
          <w:rFonts w:ascii="Arial" w:hAnsi="Arial" w:cs="Arial"/>
          <w:color w:val="000000"/>
          <w:spacing w:val="-4"/>
        </w:rPr>
        <w:t xml:space="preserve">Орган местного самоуправления или должностное лицо при получении </w:t>
      </w:r>
      <w:r w:rsidR="00957491" w:rsidRPr="00805E0F">
        <w:rPr>
          <w:rFonts w:ascii="Arial" w:hAnsi="Arial" w:cs="Arial"/>
          <w:color w:val="000000"/>
          <w:spacing w:val="-4"/>
        </w:rPr>
        <w:t>обращения в письменной форме</w:t>
      </w:r>
      <w:r w:rsidRPr="00805E0F">
        <w:rPr>
          <w:rFonts w:ascii="Arial" w:hAnsi="Arial" w:cs="Arial"/>
          <w:color w:val="000000"/>
          <w:spacing w:val="-4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 xml:space="preserve">4. </w:t>
      </w:r>
      <w:proofErr w:type="gramStart"/>
      <w:r w:rsidRPr="00805E0F">
        <w:rPr>
          <w:rFonts w:ascii="Arial" w:hAnsi="Arial" w:cs="Arial"/>
          <w:color w:val="000000"/>
          <w:spacing w:val="-4"/>
        </w:rPr>
        <w:t xml:space="preserve">В случае если текст </w:t>
      </w:r>
      <w:r w:rsidR="00957491" w:rsidRPr="00805E0F">
        <w:rPr>
          <w:rFonts w:ascii="Arial" w:hAnsi="Arial" w:cs="Arial"/>
          <w:color w:val="000000"/>
          <w:spacing w:val="-4"/>
        </w:rPr>
        <w:t xml:space="preserve">обращения в письменной форме </w:t>
      </w:r>
      <w:r w:rsidRPr="00805E0F">
        <w:rPr>
          <w:rFonts w:ascii="Arial" w:hAnsi="Arial" w:cs="Arial"/>
          <w:color w:val="000000"/>
          <w:spacing w:val="-4"/>
        </w:rPr>
        <w:t>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>5. В случае</w:t>
      </w:r>
      <w:proofErr w:type="gramStart"/>
      <w:r w:rsidRPr="00805E0F">
        <w:rPr>
          <w:rFonts w:ascii="Arial" w:hAnsi="Arial" w:cs="Arial"/>
          <w:color w:val="000000"/>
          <w:spacing w:val="-4"/>
        </w:rPr>
        <w:t>,</w:t>
      </w:r>
      <w:proofErr w:type="gramEnd"/>
      <w:r w:rsidRPr="00805E0F">
        <w:rPr>
          <w:rFonts w:ascii="Arial" w:hAnsi="Arial" w:cs="Arial"/>
          <w:color w:val="000000"/>
          <w:spacing w:val="-4"/>
        </w:rPr>
        <w:t xml:space="preserve"> если текст </w:t>
      </w:r>
      <w:r w:rsidR="00957491" w:rsidRPr="00805E0F">
        <w:rPr>
          <w:rFonts w:ascii="Arial" w:hAnsi="Arial" w:cs="Arial"/>
          <w:color w:val="000000"/>
          <w:spacing w:val="-4"/>
        </w:rPr>
        <w:t xml:space="preserve">обращения в письменной форме </w:t>
      </w:r>
      <w:r w:rsidRPr="00805E0F">
        <w:rPr>
          <w:rFonts w:ascii="Arial" w:hAnsi="Arial" w:cs="Arial"/>
          <w:color w:val="000000"/>
          <w:spacing w:val="-4"/>
        </w:rPr>
        <w:t>не позволяет определить суть предложения, заявления или жалобы,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 xml:space="preserve">6. </w:t>
      </w:r>
      <w:proofErr w:type="gramStart"/>
      <w:r w:rsidRPr="00805E0F">
        <w:rPr>
          <w:rFonts w:ascii="Arial" w:hAnsi="Arial" w:cs="Arial"/>
          <w:color w:val="000000"/>
          <w:spacing w:val="-4"/>
        </w:rPr>
        <w:t xml:space="preserve">В случае если в </w:t>
      </w:r>
      <w:r w:rsidR="00957491" w:rsidRPr="00805E0F">
        <w:rPr>
          <w:rFonts w:ascii="Arial" w:hAnsi="Arial" w:cs="Arial"/>
          <w:color w:val="000000"/>
          <w:spacing w:val="-4"/>
        </w:rPr>
        <w:t xml:space="preserve">обращении в письменной форме </w:t>
      </w:r>
      <w:r w:rsidRPr="00805E0F">
        <w:rPr>
          <w:rFonts w:ascii="Arial" w:hAnsi="Arial" w:cs="Arial"/>
          <w:color w:val="000000"/>
          <w:spacing w:val="-4"/>
        </w:rPr>
        <w:t>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</w:t>
      </w:r>
      <w:proofErr w:type="gramEnd"/>
      <w:r w:rsidRPr="00805E0F">
        <w:rPr>
          <w:rFonts w:ascii="Arial" w:hAnsi="Arial" w:cs="Arial"/>
          <w:color w:val="000000"/>
          <w:spacing w:val="-4"/>
        </w:rPr>
        <w:t xml:space="preserve">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lastRenderedPageBreak/>
        <w:t xml:space="preserve">7. </w:t>
      </w:r>
      <w:proofErr w:type="gramStart"/>
      <w:r w:rsidRPr="00805E0F">
        <w:rPr>
          <w:rFonts w:ascii="Arial" w:hAnsi="Arial" w:cs="Arial"/>
          <w:color w:val="000000"/>
          <w:spacing w:val="-4"/>
        </w:rPr>
        <w:t xml:space="preserve">В случае поступления в орган местного самоуправления или должностному лицу </w:t>
      </w:r>
      <w:r w:rsidR="00957491" w:rsidRPr="00805E0F">
        <w:rPr>
          <w:rFonts w:ascii="Arial" w:hAnsi="Arial" w:cs="Arial"/>
          <w:color w:val="000000"/>
          <w:spacing w:val="-4"/>
        </w:rPr>
        <w:t>обращения в письменной форме</w:t>
      </w:r>
      <w:r w:rsidRPr="00805E0F">
        <w:rPr>
          <w:rFonts w:ascii="Arial" w:hAnsi="Arial" w:cs="Arial"/>
          <w:color w:val="000000"/>
          <w:spacing w:val="-4"/>
        </w:rPr>
        <w:t>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 (в соответствии с п.3. ст. 8 настоящего Положения), гражданину, направившему обращение, в течение семи дней со дня регистрации обращения сообщается электронный адрес официального сайта в</w:t>
      </w:r>
      <w:proofErr w:type="gramEnd"/>
      <w:r w:rsidRPr="00805E0F">
        <w:rPr>
          <w:rFonts w:ascii="Arial" w:hAnsi="Arial" w:cs="Arial"/>
          <w:color w:val="000000"/>
          <w:spacing w:val="-4"/>
        </w:rPr>
        <w:t xml:space="preserve">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>8. В случае</w:t>
      </w:r>
      <w:proofErr w:type="gramStart"/>
      <w:r w:rsidRPr="00805E0F">
        <w:rPr>
          <w:rFonts w:ascii="Arial" w:hAnsi="Arial" w:cs="Arial"/>
          <w:color w:val="000000"/>
          <w:spacing w:val="-4"/>
        </w:rPr>
        <w:t>,</w:t>
      </w:r>
      <w:proofErr w:type="gramEnd"/>
      <w:r w:rsidRPr="00805E0F">
        <w:rPr>
          <w:rFonts w:ascii="Arial" w:hAnsi="Arial" w:cs="Arial"/>
          <w:color w:val="000000"/>
          <w:spacing w:val="-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>9. В случае</w:t>
      </w:r>
      <w:proofErr w:type="gramStart"/>
      <w:r w:rsidRPr="00805E0F">
        <w:rPr>
          <w:rFonts w:ascii="Arial" w:hAnsi="Arial" w:cs="Arial"/>
          <w:color w:val="000000"/>
          <w:spacing w:val="-4"/>
        </w:rPr>
        <w:t>,</w:t>
      </w:r>
      <w:proofErr w:type="gramEnd"/>
      <w:r w:rsidRPr="00805E0F">
        <w:rPr>
          <w:rFonts w:ascii="Arial" w:hAnsi="Arial" w:cs="Arial"/>
          <w:color w:val="000000"/>
          <w:spacing w:val="-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244DF2" w:rsidRPr="00805E0F" w:rsidRDefault="00244DF2" w:rsidP="00244DF2">
      <w:pPr>
        <w:ind w:firstLine="48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1F497D"/>
          <w:spacing w:val="-4"/>
        </w:rPr>
        <w:t xml:space="preserve">  </w:t>
      </w:r>
      <w:r w:rsidRPr="00805E0F">
        <w:rPr>
          <w:rFonts w:ascii="Arial" w:hAnsi="Arial" w:cs="Arial"/>
          <w:color w:val="000000"/>
          <w:spacing w:val="-4"/>
        </w:rPr>
        <w:t xml:space="preserve">10. </w:t>
      </w:r>
      <w:proofErr w:type="gramStart"/>
      <w:r w:rsidR="00957491" w:rsidRPr="00805E0F">
        <w:rPr>
          <w:rFonts w:ascii="Arial" w:hAnsi="Arial" w:cs="Arial"/>
          <w:color w:val="000000"/>
          <w:spacing w:val="-4"/>
        </w:rPr>
        <w:t>О</w:t>
      </w:r>
      <w:r w:rsidR="00957491" w:rsidRPr="00805E0F">
        <w:rPr>
          <w:rFonts w:ascii="Arial" w:hAnsi="Arial" w:cs="Arial"/>
          <w:color w:val="000000"/>
        </w:rPr>
        <w:t>бращения в письменной форме</w:t>
      </w:r>
      <w:r w:rsidRPr="00805E0F">
        <w:rPr>
          <w:rFonts w:ascii="Arial" w:hAnsi="Arial" w:cs="Arial"/>
          <w:color w:val="000000"/>
        </w:rPr>
        <w:t xml:space="preserve">, содержащее информацию о фактах возможных нарушений </w:t>
      </w:r>
      <w:hyperlink r:id="rId12" w:history="1">
        <w:r w:rsidRPr="00805E0F">
          <w:rPr>
            <w:rFonts w:ascii="Arial" w:hAnsi="Arial" w:cs="Arial"/>
            <w:color w:val="000000"/>
          </w:rPr>
          <w:t>законодательства</w:t>
        </w:r>
      </w:hyperlink>
      <w:r w:rsidRPr="00805E0F">
        <w:rPr>
          <w:rFonts w:ascii="Arial" w:hAnsi="Arial" w:cs="Arial"/>
          <w:color w:val="00000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</w:t>
      </w:r>
      <w:proofErr w:type="gramEnd"/>
      <w:r w:rsidRPr="00805E0F">
        <w:rPr>
          <w:rFonts w:ascii="Arial" w:hAnsi="Arial" w:cs="Arial"/>
          <w:color w:val="000000"/>
        </w:rPr>
        <w:t xml:space="preserve">, за исключением случая, указанного в части 4 статьи 9 настоящего Положения. 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244DF2" w:rsidRPr="00805E0F" w:rsidRDefault="00244DF2" w:rsidP="00244DF2">
      <w:pPr>
        <w:tabs>
          <w:tab w:val="left" w:pos="2726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20"/>
        </w:rPr>
      </w:pPr>
      <w:r w:rsidRPr="00805E0F">
        <w:rPr>
          <w:rFonts w:ascii="Arial" w:hAnsi="Arial" w:cs="Arial"/>
          <w:color w:val="000000"/>
          <w:spacing w:val="-20"/>
        </w:rPr>
        <w:tab/>
      </w:r>
    </w:p>
    <w:p w:rsidR="00244DF2" w:rsidRPr="004D5E07" w:rsidRDefault="00244DF2" w:rsidP="00244DF2">
      <w:pPr>
        <w:widowControl w:val="0"/>
        <w:autoSpaceDE w:val="0"/>
        <w:autoSpaceDN w:val="0"/>
        <w:ind w:firstLine="54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10. Личный прием граждан</w:t>
      </w:r>
    </w:p>
    <w:p w:rsidR="00244DF2" w:rsidRPr="00805E0F" w:rsidRDefault="00244DF2" w:rsidP="00244DF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1. Личный прием граждан в администрации </w:t>
      </w:r>
      <w:proofErr w:type="spellStart"/>
      <w:r w:rsidR="00805E0F">
        <w:rPr>
          <w:rFonts w:ascii="Arial" w:hAnsi="Arial" w:cs="Arial"/>
          <w:color w:val="000000"/>
        </w:rPr>
        <w:t>Большежировского</w:t>
      </w:r>
      <w:proofErr w:type="spellEnd"/>
      <w:r w:rsidR="00957491" w:rsidRPr="00805E0F">
        <w:rPr>
          <w:rFonts w:ascii="Arial" w:hAnsi="Arial" w:cs="Arial"/>
          <w:color w:val="000000"/>
        </w:rPr>
        <w:t xml:space="preserve"> сельсовета </w:t>
      </w:r>
      <w:proofErr w:type="spellStart"/>
      <w:r w:rsidR="00957491" w:rsidRPr="00805E0F">
        <w:rPr>
          <w:rFonts w:ascii="Arial" w:hAnsi="Arial" w:cs="Arial"/>
          <w:color w:val="000000"/>
        </w:rPr>
        <w:t>Фатежского</w:t>
      </w:r>
      <w:proofErr w:type="spellEnd"/>
      <w:r w:rsidR="00957491" w:rsidRPr="00805E0F">
        <w:rPr>
          <w:rFonts w:ascii="Arial" w:hAnsi="Arial" w:cs="Arial"/>
          <w:color w:val="000000"/>
        </w:rPr>
        <w:t xml:space="preserve"> района</w:t>
      </w:r>
      <w:r w:rsidRPr="00805E0F">
        <w:rPr>
          <w:rFonts w:ascii="Arial" w:hAnsi="Arial" w:cs="Arial"/>
          <w:color w:val="000000"/>
        </w:rPr>
        <w:t xml:space="preserve"> проводится главой </w:t>
      </w:r>
      <w:proofErr w:type="spellStart"/>
      <w:r w:rsidR="00805E0F">
        <w:rPr>
          <w:rFonts w:ascii="Arial" w:hAnsi="Arial" w:cs="Arial"/>
          <w:color w:val="000000"/>
        </w:rPr>
        <w:t>Большежировского</w:t>
      </w:r>
      <w:proofErr w:type="spellEnd"/>
      <w:r w:rsidR="00957491" w:rsidRPr="00805E0F">
        <w:rPr>
          <w:rFonts w:ascii="Arial" w:hAnsi="Arial" w:cs="Arial"/>
          <w:color w:val="000000"/>
        </w:rPr>
        <w:t xml:space="preserve"> сельсовета </w:t>
      </w:r>
      <w:proofErr w:type="spellStart"/>
      <w:r w:rsidR="00957491" w:rsidRPr="00805E0F">
        <w:rPr>
          <w:rFonts w:ascii="Arial" w:hAnsi="Arial" w:cs="Arial"/>
          <w:color w:val="000000"/>
        </w:rPr>
        <w:t>Фатежского</w:t>
      </w:r>
      <w:proofErr w:type="spellEnd"/>
      <w:r w:rsidR="00957491" w:rsidRPr="00805E0F">
        <w:rPr>
          <w:rFonts w:ascii="Arial" w:hAnsi="Arial" w:cs="Arial"/>
          <w:color w:val="000000"/>
        </w:rPr>
        <w:t xml:space="preserve"> района</w:t>
      </w:r>
      <w:r w:rsidRPr="00805E0F">
        <w:rPr>
          <w:rFonts w:ascii="Arial" w:hAnsi="Arial" w:cs="Arial"/>
          <w:color w:val="000000"/>
        </w:rPr>
        <w:t xml:space="preserve"> и специалистами, </w:t>
      </w:r>
      <w:r w:rsidR="004D5E07">
        <w:rPr>
          <w:rFonts w:ascii="Arial" w:hAnsi="Arial" w:cs="Arial"/>
        </w:rPr>
        <w:t>каждую вторую и последнюю пятницу месяца с 14.00ч. до 16.00ч. по московскому времени</w:t>
      </w:r>
      <w:r w:rsidRPr="00805E0F">
        <w:rPr>
          <w:rFonts w:ascii="Arial" w:hAnsi="Arial" w:cs="Arial"/>
          <w:color w:val="000000"/>
        </w:rPr>
        <w:t xml:space="preserve">.  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2. При личном приеме гражданин предъявляет </w:t>
      </w:r>
      <w:hyperlink r:id="rId13" w:history="1">
        <w:r w:rsidRPr="00805E0F">
          <w:rPr>
            <w:rFonts w:ascii="Arial" w:hAnsi="Arial" w:cs="Arial"/>
            <w:color w:val="000000"/>
          </w:rPr>
          <w:t>документ</w:t>
        </w:r>
      </w:hyperlink>
      <w:r w:rsidRPr="00805E0F">
        <w:rPr>
          <w:rFonts w:ascii="Arial" w:hAnsi="Arial" w:cs="Arial"/>
          <w:color w:val="000000"/>
        </w:rPr>
        <w:t>, удостоверяющий его личность.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05E0F">
        <w:rPr>
          <w:rFonts w:ascii="Arial" w:hAnsi="Arial" w:cs="Arial"/>
        </w:rPr>
        <w:t xml:space="preserve">3. Содержание устного обращения к главе </w:t>
      </w:r>
      <w:r w:rsidR="00D721CD" w:rsidRPr="00805E0F">
        <w:rPr>
          <w:rFonts w:ascii="Arial" w:hAnsi="Arial" w:cs="Arial"/>
        </w:rPr>
        <w:t>муниципального образования</w:t>
      </w:r>
      <w:r w:rsidRPr="00805E0F">
        <w:rPr>
          <w:rFonts w:ascii="Arial" w:hAnsi="Arial" w:cs="Arial"/>
        </w:rPr>
        <w:t xml:space="preserve"> заносится в карточку личного приема граждан. В случае</w:t>
      </w:r>
      <w:proofErr w:type="gramStart"/>
      <w:r w:rsidRPr="00805E0F">
        <w:rPr>
          <w:rFonts w:ascii="Arial" w:hAnsi="Arial" w:cs="Arial"/>
        </w:rPr>
        <w:t>,</w:t>
      </w:r>
      <w:proofErr w:type="gramEnd"/>
      <w:r w:rsidRPr="00805E0F">
        <w:rPr>
          <w:rFonts w:ascii="Arial" w:hAnsi="Arial" w:cs="Arial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4. </w:t>
      </w:r>
      <w:r w:rsidR="00957491" w:rsidRPr="00805E0F">
        <w:rPr>
          <w:rFonts w:ascii="Arial" w:hAnsi="Arial" w:cs="Arial"/>
          <w:color w:val="000000"/>
        </w:rPr>
        <w:t>Обращение в письменной форме</w:t>
      </w:r>
      <w:r w:rsidRPr="00805E0F">
        <w:rPr>
          <w:rFonts w:ascii="Arial" w:hAnsi="Arial" w:cs="Arial"/>
          <w:color w:val="000000"/>
        </w:rPr>
        <w:t>, принятое в ходе личного приема, подлежит регистрации и рассмотрению в порядке, установленном настоящим Положением.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5. В случае</w:t>
      </w:r>
      <w:proofErr w:type="gramStart"/>
      <w:r w:rsidRPr="00805E0F">
        <w:rPr>
          <w:rFonts w:ascii="Arial" w:hAnsi="Arial" w:cs="Arial"/>
          <w:color w:val="000000"/>
        </w:rPr>
        <w:t>,</w:t>
      </w:r>
      <w:proofErr w:type="gramEnd"/>
      <w:r w:rsidRPr="00805E0F">
        <w:rPr>
          <w:rFonts w:ascii="Arial" w:hAnsi="Arial" w:cs="Arial"/>
          <w:color w:val="000000"/>
        </w:rPr>
        <w:t xml:space="preserve">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244DF2" w:rsidRPr="004D5E07" w:rsidRDefault="00244DF2" w:rsidP="00244DF2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pacing w:val="-2"/>
          <w:sz w:val="26"/>
          <w:szCs w:val="26"/>
        </w:rPr>
      </w:pPr>
      <w:r w:rsidRPr="004D5E07"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>Статья 11. Подача коллективных обращений</w:t>
      </w:r>
    </w:p>
    <w:p w:rsidR="00244DF2" w:rsidRPr="00805E0F" w:rsidRDefault="00244DF2" w:rsidP="00244DF2">
      <w:pPr>
        <w:autoSpaceDE w:val="0"/>
        <w:autoSpaceDN w:val="0"/>
        <w:jc w:val="center"/>
        <w:rPr>
          <w:rFonts w:ascii="Arial" w:hAnsi="Arial" w:cs="Arial"/>
          <w:bCs/>
          <w:color w:val="000000"/>
          <w:spacing w:val="-2"/>
        </w:rPr>
      </w:pPr>
    </w:p>
    <w:p w:rsidR="00244DF2" w:rsidRPr="00805E0F" w:rsidRDefault="00244DF2" w:rsidP="00244DF2">
      <w:pPr>
        <w:numPr>
          <w:ilvl w:val="0"/>
          <w:numId w:val="26"/>
        </w:numPr>
        <w:autoSpaceDE w:val="0"/>
        <w:autoSpaceDN w:val="0"/>
        <w:ind w:left="0" w:firstLine="709"/>
        <w:contextualSpacing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4"/>
        </w:rPr>
        <w:t xml:space="preserve">Коллективные обращения граждан, в т. ч. принятые на собраниях конференциях, митингах, подлежат </w:t>
      </w:r>
      <w:r w:rsidRPr="00805E0F">
        <w:rPr>
          <w:rFonts w:ascii="Arial" w:hAnsi="Arial" w:cs="Arial"/>
          <w:color w:val="000000"/>
          <w:spacing w:val="-1"/>
        </w:rPr>
        <w:t xml:space="preserve">рассмотрению в соответствии с настоящим Положением, регулирующим порядок рассмотрения </w:t>
      </w:r>
      <w:r w:rsidR="00D90D92" w:rsidRPr="00805E0F">
        <w:rPr>
          <w:rFonts w:ascii="Arial" w:hAnsi="Arial" w:cs="Arial"/>
          <w:color w:val="000000"/>
          <w:spacing w:val="-1"/>
        </w:rPr>
        <w:t>обращений в письменной форме</w:t>
      </w:r>
      <w:r w:rsidRPr="00805E0F">
        <w:rPr>
          <w:rFonts w:ascii="Arial" w:hAnsi="Arial" w:cs="Arial"/>
          <w:color w:val="000000"/>
          <w:spacing w:val="-4"/>
        </w:rPr>
        <w:t>.</w:t>
      </w:r>
    </w:p>
    <w:p w:rsidR="00244DF2" w:rsidRPr="00805E0F" w:rsidRDefault="00244DF2" w:rsidP="00244DF2">
      <w:pPr>
        <w:autoSpaceDE w:val="0"/>
        <w:autoSpaceDN w:val="0"/>
        <w:jc w:val="both"/>
        <w:rPr>
          <w:rFonts w:ascii="Arial" w:hAnsi="Arial" w:cs="Arial"/>
          <w:color w:val="000000"/>
          <w:spacing w:val="-4"/>
        </w:rPr>
      </w:pPr>
    </w:p>
    <w:p w:rsidR="00244DF2" w:rsidRPr="004D5E07" w:rsidRDefault="00244DF2" w:rsidP="00D90D92">
      <w:pPr>
        <w:widowControl w:val="0"/>
        <w:autoSpaceDE w:val="0"/>
        <w:autoSpaceDN w:val="0"/>
        <w:ind w:firstLine="540"/>
        <w:jc w:val="center"/>
        <w:outlineLvl w:val="0"/>
        <w:rPr>
          <w:rFonts w:ascii="Arial" w:hAnsi="Arial" w:cs="Arial"/>
          <w:b/>
          <w:color w:val="000000"/>
          <w:sz w:val="26"/>
          <w:szCs w:val="26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 xml:space="preserve">Статья 12. Сроки рассмотрения </w:t>
      </w:r>
      <w:r w:rsidR="00D90D92" w:rsidRPr="004D5E07">
        <w:rPr>
          <w:rFonts w:ascii="Arial" w:hAnsi="Arial" w:cs="Arial"/>
          <w:b/>
          <w:color w:val="000000"/>
          <w:sz w:val="26"/>
          <w:szCs w:val="26"/>
        </w:rPr>
        <w:t>обращения в письменной форме</w:t>
      </w:r>
    </w:p>
    <w:p w:rsidR="00D90D92" w:rsidRPr="00805E0F" w:rsidRDefault="00D90D92" w:rsidP="00D90D92">
      <w:pPr>
        <w:widowControl w:val="0"/>
        <w:autoSpaceDE w:val="0"/>
        <w:autoSpaceDN w:val="0"/>
        <w:ind w:firstLine="540"/>
        <w:jc w:val="center"/>
        <w:outlineLvl w:val="0"/>
        <w:rPr>
          <w:rFonts w:ascii="Arial" w:hAnsi="Arial" w:cs="Arial"/>
          <w:color w:val="000000"/>
        </w:rPr>
      </w:pP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 xml:space="preserve">1. </w:t>
      </w:r>
      <w:r w:rsidR="00D90D92" w:rsidRPr="00805E0F">
        <w:rPr>
          <w:rFonts w:ascii="Arial" w:hAnsi="Arial" w:cs="Arial"/>
          <w:color w:val="000000"/>
        </w:rPr>
        <w:t>Обращение в письменной форме</w:t>
      </w:r>
      <w:r w:rsidRPr="00805E0F">
        <w:rPr>
          <w:rFonts w:ascii="Arial" w:hAnsi="Arial" w:cs="Arial"/>
          <w:color w:val="000000"/>
        </w:rPr>
        <w:t xml:space="preserve">, поступившее в орган местного самоуправления или должностному лицу в соответствии с его компетенцией, рассматривается в течение 30 дней со дня регистрации </w:t>
      </w:r>
      <w:r w:rsidR="00D90D92" w:rsidRPr="00805E0F">
        <w:rPr>
          <w:rFonts w:ascii="Arial" w:hAnsi="Arial" w:cs="Arial"/>
          <w:color w:val="000000"/>
        </w:rPr>
        <w:t>обращения в письменной форме</w:t>
      </w:r>
      <w:r w:rsidRPr="00805E0F">
        <w:rPr>
          <w:rFonts w:ascii="Arial" w:hAnsi="Arial" w:cs="Arial"/>
          <w:color w:val="000000"/>
        </w:rPr>
        <w:t>.</w:t>
      </w:r>
      <w:r w:rsidR="00D90D92" w:rsidRPr="00805E0F">
        <w:rPr>
          <w:rFonts w:ascii="Arial" w:hAnsi="Arial" w:cs="Arial"/>
          <w:color w:val="000000"/>
        </w:rPr>
        <w:t xml:space="preserve"> </w:t>
      </w:r>
    </w:p>
    <w:p w:rsidR="00244DF2" w:rsidRPr="00805E0F" w:rsidRDefault="00244DF2" w:rsidP="00244DF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bookmarkStart w:id="0" w:name="P127"/>
      <w:bookmarkEnd w:id="0"/>
      <w:r w:rsidRPr="00805E0F">
        <w:rPr>
          <w:rFonts w:ascii="Arial" w:hAnsi="Arial" w:cs="Arial"/>
          <w:color w:val="000000"/>
        </w:rPr>
        <w:t xml:space="preserve">2. В исключительных случаях, а также в случае направления запроса, предусмотренным Федеральным законом, глава </w:t>
      </w:r>
      <w:r w:rsidR="00D721CD" w:rsidRPr="00805E0F">
        <w:rPr>
          <w:rFonts w:ascii="Arial" w:hAnsi="Arial" w:cs="Arial"/>
          <w:color w:val="000000"/>
        </w:rPr>
        <w:t>муниципального образования</w:t>
      </w:r>
      <w:r w:rsidRPr="00805E0F">
        <w:rPr>
          <w:rFonts w:ascii="Arial" w:hAnsi="Arial" w:cs="Arial"/>
          <w:color w:val="000000"/>
        </w:rPr>
        <w:t>, либо по его поручению один из заместителей,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44DF2" w:rsidRPr="00805E0F" w:rsidRDefault="00244DF2" w:rsidP="00244DF2">
      <w:pPr>
        <w:autoSpaceDE w:val="0"/>
        <w:autoSpaceDN w:val="0"/>
        <w:jc w:val="both"/>
        <w:rPr>
          <w:rFonts w:ascii="Arial" w:hAnsi="Arial" w:cs="Arial"/>
        </w:rPr>
      </w:pPr>
    </w:p>
    <w:p w:rsidR="00244DF2" w:rsidRPr="004D5E07" w:rsidRDefault="00244DF2" w:rsidP="00244DF2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pacing w:val="-3"/>
          <w:sz w:val="26"/>
          <w:szCs w:val="26"/>
        </w:rPr>
      </w:pPr>
      <w:r w:rsidRPr="004D5E07">
        <w:rPr>
          <w:rFonts w:ascii="Arial" w:hAnsi="Arial" w:cs="Arial"/>
          <w:b/>
          <w:bCs/>
          <w:color w:val="000000"/>
          <w:spacing w:val="-3"/>
          <w:sz w:val="26"/>
          <w:szCs w:val="26"/>
        </w:rPr>
        <w:t>Статья 13. Результаты рассмотрения обращений</w:t>
      </w:r>
    </w:p>
    <w:p w:rsidR="00244DF2" w:rsidRPr="00805E0F" w:rsidRDefault="00244DF2" w:rsidP="00244DF2">
      <w:pPr>
        <w:autoSpaceDE w:val="0"/>
        <w:autoSpaceDN w:val="0"/>
        <w:jc w:val="center"/>
        <w:rPr>
          <w:rFonts w:ascii="Arial" w:hAnsi="Arial" w:cs="Arial"/>
        </w:rPr>
      </w:pP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805E0F">
        <w:rPr>
          <w:rFonts w:ascii="Arial" w:hAnsi="Arial" w:cs="Arial"/>
          <w:color w:val="000000"/>
          <w:spacing w:val="-24"/>
        </w:rPr>
        <w:t>1.</w:t>
      </w:r>
      <w:r w:rsidRPr="00805E0F">
        <w:rPr>
          <w:rFonts w:ascii="Arial" w:hAnsi="Arial" w:cs="Arial"/>
          <w:color w:val="000000"/>
        </w:rPr>
        <w:tab/>
      </w:r>
      <w:r w:rsidRPr="00805E0F">
        <w:rPr>
          <w:rFonts w:ascii="Arial" w:hAnsi="Arial" w:cs="Arial"/>
          <w:color w:val="000000"/>
          <w:spacing w:val="-4"/>
        </w:rPr>
        <w:t>По результатам рассмотрения обращений граждан орган или должностное лицо принимает одно из следую</w:t>
      </w:r>
      <w:r w:rsidRPr="00805E0F">
        <w:rPr>
          <w:rFonts w:ascii="Arial" w:hAnsi="Arial" w:cs="Arial"/>
          <w:color w:val="000000"/>
          <w:spacing w:val="-4"/>
        </w:rPr>
        <w:softHyphen/>
        <w:t>щих решений: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18"/>
        </w:rPr>
      </w:pPr>
      <w:r w:rsidRPr="00805E0F">
        <w:rPr>
          <w:rFonts w:ascii="Arial" w:hAnsi="Arial" w:cs="Arial"/>
          <w:color w:val="000000"/>
          <w:spacing w:val="-2"/>
        </w:rPr>
        <w:t>- о полном или частичном удовлетворении обращения;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15"/>
        </w:rPr>
      </w:pPr>
      <w:r w:rsidRPr="00805E0F">
        <w:rPr>
          <w:rFonts w:ascii="Arial" w:hAnsi="Arial" w:cs="Arial"/>
          <w:color w:val="000000"/>
          <w:spacing w:val="-3"/>
        </w:rPr>
        <w:t>- об отказе (отклонении) полностью или частично в удовлетворении обращения;</w:t>
      </w:r>
      <w:r w:rsidRPr="00805E0F">
        <w:rPr>
          <w:rFonts w:ascii="Arial" w:hAnsi="Arial" w:cs="Arial"/>
          <w:color w:val="000000"/>
          <w:spacing w:val="-3"/>
        </w:rPr>
        <w:br/>
      </w:r>
      <w:r w:rsidR="00AF0F73">
        <w:rPr>
          <w:rFonts w:ascii="Arial" w:hAnsi="Arial" w:cs="Arial"/>
          <w:color w:val="000000"/>
          <w:spacing w:val="-2"/>
        </w:rPr>
        <w:t xml:space="preserve">           </w:t>
      </w:r>
      <w:bookmarkStart w:id="1" w:name="_GoBack"/>
      <w:bookmarkEnd w:id="1"/>
      <w:r w:rsidR="004D5E07">
        <w:rPr>
          <w:rFonts w:ascii="Arial" w:hAnsi="Arial" w:cs="Arial"/>
          <w:color w:val="000000"/>
          <w:spacing w:val="-2"/>
        </w:rPr>
        <w:t xml:space="preserve">- </w:t>
      </w:r>
      <w:r w:rsidRPr="00805E0F">
        <w:rPr>
          <w:rFonts w:ascii="Arial" w:hAnsi="Arial" w:cs="Arial"/>
          <w:color w:val="000000"/>
          <w:spacing w:val="-2"/>
        </w:rPr>
        <w:t>о направлении обращения по подведомственности.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805E0F">
        <w:rPr>
          <w:rFonts w:ascii="Arial" w:hAnsi="Arial" w:cs="Arial"/>
          <w:iCs/>
          <w:color w:val="000000"/>
        </w:rPr>
        <w:t>2</w:t>
      </w:r>
      <w:r w:rsidRPr="00805E0F">
        <w:rPr>
          <w:rFonts w:ascii="Arial" w:hAnsi="Arial" w:cs="Arial"/>
          <w:i/>
          <w:iCs/>
          <w:color w:val="000000"/>
        </w:rPr>
        <w:t xml:space="preserve">. </w:t>
      </w:r>
      <w:r w:rsidRPr="00805E0F">
        <w:rPr>
          <w:rFonts w:ascii="Arial" w:hAnsi="Arial" w:cs="Arial"/>
          <w:color w:val="000000"/>
          <w:spacing w:val="-3"/>
        </w:rPr>
        <w:t>Решения по обращениям граждан должны быть мотивированными.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805E0F">
        <w:rPr>
          <w:rFonts w:ascii="Arial" w:hAnsi="Arial" w:cs="Arial"/>
          <w:color w:val="000000"/>
          <w:spacing w:val="-15"/>
        </w:rPr>
        <w:t>3.</w:t>
      </w:r>
      <w:r w:rsidRPr="00805E0F">
        <w:rPr>
          <w:rFonts w:ascii="Arial" w:hAnsi="Arial" w:cs="Arial"/>
          <w:color w:val="000000"/>
        </w:rPr>
        <w:tab/>
      </w:r>
      <w:r w:rsidRPr="00805E0F">
        <w:rPr>
          <w:rFonts w:ascii="Arial" w:hAnsi="Arial" w:cs="Arial"/>
          <w:color w:val="000000"/>
          <w:spacing w:val="-5"/>
        </w:rPr>
        <w:t xml:space="preserve">В случае несогласия с решением, принятым органом местного самоуправления, гражданин вправе обжаловать </w:t>
      </w:r>
      <w:r w:rsidRPr="00805E0F">
        <w:rPr>
          <w:rFonts w:ascii="Arial" w:hAnsi="Arial" w:cs="Arial"/>
          <w:color w:val="000000"/>
          <w:spacing w:val="-2"/>
        </w:rPr>
        <w:t>его вышестоящему органу или должностному лицу либо в суд в установленном порядке</w:t>
      </w:r>
      <w:r w:rsidR="00D90D92" w:rsidRPr="00805E0F">
        <w:rPr>
          <w:rFonts w:ascii="Arial" w:hAnsi="Arial" w:cs="Arial"/>
          <w:color w:val="000000"/>
          <w:spacing w:val="-2"/>
        </w:rPr>
        <w:t>.</w:t>
      </w:r>
    </w:p>
    <w:p w:rsidR="00244DF2" w:rsidRPr="00805E0F" w:rsidRDefault="00244DF2" w:rsidP="00244DF2">
      <w:pPr>
        <w:autoSpaceDE w:val="0"/>
        <w:autoSpaceDN w:val="0"/>
        <w:jc w:val="both"/>
        <w:rPr>
          <w:rFonts w:ascii="Arial" w:hAnsi="Arial" w:cs="Arial"/>
          <w:color w:val="000000"/>
          <w:spacing w:val="-2"/>
        </w:rPr>
      </w:pPr>
    </w:p>
    <w:p w:rsidR="00244DF2" w:rsidRPr="004D5E07" w:rsidRDefault="00244DF2" w:rsidP="00244DF2">
      <w:pPr>
        <w:autoSpaceDE w:val="0"/>
        <w:autoSpaceDN w:val="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4D5E07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Статья 14. </w:t>
      </w:r>
      <w:proofErr w:type="gramStart"/>
      <w:r w:rsidRPr="004D5E07">
        <w:rPr>
          <w:rFonts w:ascii="Arial" w:hAnsi="Arial" w:cs="Arial"/>
          <w:b/>
          <w:color w:val="000000"/>
          <w:spacing w:val="-2"/>
          <w:sz w:val="26"/>
          <w:szCs w:val="26"/>
        </w:rPr>
        <w:t>Контроль за</w:t>
      </w:r>
      <w:proofErr w:type="gramEnd"/>
      <w:r w:rsidRPr="004D5E07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 соблюдением порядка рассмотрения обращений</w:t>
      </w:r>
    </w:p>
    <w:p w:rsidR="00244DF2" w:rsidRPr="00805E0F" w:rsidRDefault="00244DF2" w:rsidP="00244DF2">
      <w:pPr>
        <w:autoSpaceDE w:val="0"/>
        <w:autoSpaceDN w:val="0"/>
        <w:jc w:val="center"/>
        <w:rPr>
          <w:rFonts w:ascii="Arial" w:hAnsi="Arial" w:cs="Arial"/>
          <w:color w:val="000000"/>
          <w:spacing w:val="-2"/>
        </w:rPr>
      </w:pP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2"/>
        </w:rPr>
      </w:pPr>
      <w:proofErr w:type="gramStart"/>
      <w:r w:rsidRPr="00805E0F">
        <w:rPr>
          <w:rFonts w:ascii="Arial" w:hAnsi="Arial" w:cs="Arial"/>
          <w:color w:val="000000"/>
          <w:spacing w:val="-2"/>
        </w:rPr>
        <w:t>Контроль за</w:t>
      </w:r>
      <w:proofErr w:type="gramEnd"/>
      <w:r w:rsidRPr="00805E0F">
        <w:rPr>
          <w:rFonts w:ascii="Arial" w:hAnsi="Arial" w:cs="Arial"/>
          <w:color w:val="000000"/>
          <w:spacing w:val="-2"/>
        </w:rPr>
        <w:t xml:space="preserve"> соблюдением порядка рассмотрения обращений граждан, поступающих в администрацию </w:t>
      </w:r>
      <w:proofErr w:type="spellStart"/>
      <w:r w:rsidR="00805E0F">
        <w:rPr>
          <w:rFonts w:ascii="Arial" w:hAnsi="Arial" w:cs="Arial"/>
          <w:color w:val="000000"/>
        </w:rPr>
        <w:t>Большежировского</w:t>
      </w:r>
      <w:proofErr w:type="spellEnd"/>
      <w:r w:rsidR="00D90D92" w:rsidRPr="00805E0F">
        <w:rPr>
          <w:rFonts w:ascii="Arial" w:hAnsi="Arial" w:cs="Arial"/>
          <w:color w:val="000000"/>
        </w:rPr>
        <w:t xml:space="preserve"> сельсовета </w:t>
      </w:r>
      <w:proofErr w:type="spellStart"/>
      <w:r w:rsidR="00D90D92" w:rsidRPr="00805E0F">
        <w:rPr>
          <w:rFonts w:ascii="Arial" w:hAnsi="Arial" w:cs="Arial"/>
          <w:color w:val="000000"/>
        </w:rPr>
        <w:t>Фатежского</w:t>
      </w:r>
      <w:proofErr w:type="spellEnd"/>
      <w:r w:rsidR="00D90D92" w:rsidRPr="00805E0F">
        <w:rPr>
          <w:rFonts w:ascii="Arial" w:hAnsi="Arial" w:cs="Arial"/>
          <w:color w:val="000000"/>
        </w:rPr>
        <w:t xml:space="preserve"> района</w:t>
      </w:r>
      <w:r w:rsidRPr="00805E0F">
        <w:rPr>
          <w:rFonts w:ascii="Arial" w:hAnsi="Arial" w:cs="Arial"/>
          <w:color w:val="000000"/>
        </w:rPr>
        <w:t xml:space="preserve"> </w:t>
      </w:r>
      <w:r w:rsidRPr="00805E0F">
        <w:rPr>
          <w:rFonts w:ascii="Arial" w:hAnsi="Arial" w:cs="Arial"/>
          <w:color w:val="000000"/>
          <w:spacing w:val="-2"/>
        </w:rPr>
        <w:t>осуществляют: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805E0F">
        <w:rPr>
          <w:rFonts w:ascii="Arial" w:hAnsi="Arial" w:cs="Arial"/>
          <w:color w:val="000000"/>
          <w:spacing w:val="-2"/>
        </w:rPr>
        <w:t xml:space="preserve">- глава  </w:t>
      </w:r>
      <w:proofErr w:type="spellStart"/>
      <w:r w:rsidR="00805E0F">
        <w:rPr>
          <w:rFonts w:ascii="Arial" w:hAnsi="Arial" w:cs="Arial"/>
          <w:color w:val="000000"/>
        </w:rPr>
        <w:t>Большежировского</w:t>
      </w:r>
      <w:proofErr w:type="spellEnd"/>
      <w:r w:rsidR="00D90D92" w:rsidRPr="00805E0F">
        <w:rPr>
          <w:rFonts w:ascii="Arial" w:hAnsi="Arial" w:cs="Arial"/>
          <w:color w:val="000000"/>
        </w:rPr>
        <w:t xml:space="preserve"> сельсовета </w:t>
      </w:r>
      <w:proofErr w:type="spellStart"/>
      <w:r w:rsidR="00D90D92" w:rsidRPr="00805E0F">
        <w:rPr>
          <w:rFonts w:ascii="Arial" w:hAnsi="Arial" w:cs="Arial"/>
          <w:color w:val="000000"/>
        </w:rPr>
        <w:t>Фатежского</w:t>
      </w:r>
      <w:proofErr w:type="spellEnd"/>
      <w:r w:rsidR="00D90D92" w:rsidRPr="00805E0F">
        <w:rPr>
          <w:rFonts w:ascii="Arial" w:hAnsi="Arial" w:cs="Arial"/>
          <w:color w:val="000000"/>
        </w:rPr>
        <w:t xml:space="preserve"> района</w:t>
      </w:r>
      <w:r w:rsidRPr="00805E0F">
        <w:rPr>
          <w:rFonts w:ascii="Arial" w:hAnsi="Arial" w:cs="Arial"/>
          <w:color w:val="000000"/>
          <w:spacing w:val="-2"/>
        </w:rPr>
        <w:t>;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  <w:spacing w:val="-2"/>
        </w:rPr>
      </w:pPr>
      <w:r w:rsidRPr="00805E0F">
        <w:rPr>
          <w:rFonts w:ascii="Arial" w:hAnsi="Arial" w:cs="Arial"/>
          <w:spacing w:val="-2"/>
        </w:rPr>
        <w:t>- органы прокуратуры и их должностные лица.</w:t>
      </w:r>
    </w:p>
    <w:p w:rsidR="00244DF2" w:rsidRPr="00805E0F" w:rsidRDefault="00244DF2" w:rsidP="00244DF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805E0F">
        <w:rPr>
          <w:rFonts w:ascii="Arial" w:hAnsi="Arial" w:cs="Arial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805E0F">
        <w:rPr>
          <w:rFonts w:ascii="Arial" w:hAnsi="Arial" w:cs="Arial"/>
        </w:rPr>
        <w:t>контроль за</w:t>
      </w:r>
      <w:proofErr w:type="gramEnd"/>
      <w:r w:rsidRPr="00805E0F">
        <w:rPr>
          <w:rFonts w:ascii="Arial" w:hAnsi="Arial" w:cs="Arial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44DF2" w:rsidRPr="00805E0F" w:rsidRDefault="00244DF2" w:rsidP="00244DF2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244DF2" w:rsidRPr="004D5E07" w:rsidRDefault="00244DF2" w:rsidP="00244DF2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pacing w:val="-3"/>
          <w:sz w:val="26"/>
          <w:szCs w:val="26"/>
        </w:rPr>
      </w:pPr>
      <w:r w:rsidRPr="004D5E07">
        <w:rPr>
          <w:rFonts w:ascii="Arial" w:hAnsi="Arial" w:cs="Arial"/>
          <w:b/>
          <w:bCs/>
          <w:color w:val="000000"/>
          <w:spacing w:val="-3"/>
          <w:sz w:val="26"/>
          <w:szCs w:val="26"/>
        </w:rPr>
        <w:t>Статья 15. Ответственность за нарушение установленного порядка рассмотрения обращений граждан</w:t>
      </w:r>
    </w:p>
    <w:p w:rsidR="00244DF2" w:rsidRPr="00805E0F" w:rsidRDefault="00244DF2" w:rsidP="00244DF2">
      <w:pPr>
        <w:autoSpaceDE w:val="0"/>
        <w:autoSpaceDN w:val="0"/>
        <w:jc w:val="center"/>
        <w:rPr>
          <w:rFonts w:ascii="Arial" w:hAnsi="Arial" w:cs="Arial"/>
          <w:bCs/>
          <w:color w:val="000000"/>
          <w:spacing w:val="-3"/>
        </w:rPr>
      </w:pPr>
    </w:p>
    <w:p w:rsidR="00244DF2" w:rsidRPr="00805E0F" w:rsidRDefault="00244DF2" w:rsidP="00244DF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805E0F">
        <w:rPr>
          <w:rFonts w:ascii="Arial" w:hAnsi="Arial" w:cs="Arial"/>
          <w:color w:val="000000"/>
          <w:spacing w:val="-1"/>
        </w:rPr>
        <w:t>1. Лица, виновные в</w:t>
      </w:r>
      <w:r w:rsidRPr="00805E0F">
        <w:rPr>
          <w:rFonts w:ascii="Arial" w:hAnsi="Arial" w:cs="Arial"/>
          <w:color w:val="000000"/>
          <w:spacing w:val="-3"/>
        </w:rPr>
        <w:t xml:space="preserve"> нарушении установленного </w:t>
      </w:r>
      <w:r w:rsidR="004D5E07">
        <w:rPr>
          <w:rFonts w:ascii="Arial" w:hAnsi="Arial" w:cs="Arial"/>
          <w:color w:val="000000"/>
          <w:spacing w:val="-3"/>
        </w:rPr>
        <w:t>Федеральным законом порядка рас</w:t>
      </w:r>
      <w:r w:rsidRPr="00805E0F">
        <w:rPr>
          <w:rFonts w:ascii="Arial" w:hAnsi="Arial" w:cs="Arial"/>
          <w:color w:val="000000"/>
          <w:spacing w:val="-3"/>
        </w:rPr>
        <w:t>смотрения обращений граждан несут ответственность, предусмотренную зако</w:t>
      </w:r>
      <w:r w:rsidRPr="00805E0F">
        <w:rPr>
          <w:rFonts w:ascii="Arial" w:hAnsi="Arial" w:cs="Arial"/>
          <w:color w:val="000000"/>
          <w:spacing w:val="-4"/>
        </w:rPr>
        <w:t>нодательством Российской Федерации.</w:t>
      </w:r>
    </w:p>
    <w:p w:rsidR="00244DF2" w:rsidRPr="00805E0F" w:rsidRDefault="00244DF2" w:rsidP="00244DF2">
      <w:pPr>
        <w:ind w:firstLine="709"/>
        <w:jc w:val="center"/>
        <w:rPr>
          <w:rFonts w:ascii="Arial" w:hAnsi="Arial" w:cs="Arial"/>
          <w:b/>
        </w:rPr>
      </w:pPr>
    </w:p>
    <w:p w:rsidR="00244DF2" w:rsidRPr="004D5E07" w:rsidRDefault="00244DF2" w:rsidP="00244DF2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D5E07">
        <w:rPr>
          <w:rFonts w:ascii="Arial" w:hAnsi="Arial" w:cs="Arial"/>
          <w:b/>
          <w:color w:val="000000"/>
          <w:sz w:val="26"/>
          <w:szCs w:val="26"/>
        </w:rPr>
        <w:t>Статья 16. Возмещение причиненных убытков и взыскание понесенных расходов при рассмотрении обращений</w:t>
      </w:r>
    </w:p>
    <w:p w:rsidR="00244DF2" w:rsidRPr="00805E0F" w:rsidRDefault="00244DF2" w:rsidP="00244DF2">
      <w:pPr>
        <w:ind w:firstLine="709"/>
        <w:jc w:val="center"/>
        <w:rPr>
          <w:rFonts w:ascii="Arial" w:hAnsi="Arial" w:cs="Arial"/>
          <w:b/>
        </w:rPr>
      </w:pPr>
    </w:p>
    <w:p w:rsidR="00244DF2" w:rsidRPr="00805E0F" w:rsidRDefault="00244DF2" w:rsidP="00244DF2">
      <w:pPr>
        <w:pStyle w:val="pboth"/>
        <w:spacing w:before="0" w:beforeAutospacing="0" w:after="18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805E0F">
        <w:rPr>
          <w:rFonts w:ascii="Arial" w:hAnsi="Arial" w:cs="Arial"/>
          <w:color w:val="00000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44DF2" w:rsidRPr="00805E0F" w:rsidRDefault="00244DF2" w:rsidP="00244DF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bookmarkStart w:id="2" w:name="100085"/>
      <w:bookmarkEnd w:id="2"/>
      <w:r w:rsidRPr="00805E0F">
        <w:rPr>
          <w:rFonts w:ascii="Arial" w:hAnsi="Arial" w:cs="Arial"/>
          <w:color w:val="000000"/>
        </w:rPr>
        <w:t>2. В случае</w:t>
      </w:r>
      <w:proofErr w:type="gramStart"/>
      <w:r w:rsidRPr="00805E0F">
        <w:rPr>
          <w:rFonts w:ascii="Arial" w:hAnsi="Arial" w:cs="Arial"/>
          <w:color w:val="000000"/>
        </w:rPr>
        <w:t>,</w:t>
      </w:r>
      <w:proofErr w:type="gramEnd"/>
      <w:r w:rsidRPr="00805E0F">
        <w:rPr>
          <w:rFonts w:ascii="Arial" w:hAnsi="Arial" w:cs="Arial"/>
          <w:color w:val="000000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44DF2" w:rsidRPr="00805E0F" w:rsidRDefault="00244DF2" w:rsidP="00244DF2">
      <w:pPr>
        <w:ind w:firstLine="709"/>
        <w:jc w:val="both"/>
        <w:rPr>
          <w:rFonts w:ascii="Arial" w:hAnsi="Arial" w:cs="Arial"/>
        </w:rPr>
      </w:pPr>
    </w:p>
    <w:p w:rsidR="0086054A" w:rsidRPr="00805E0F" w:rsidRDefault="0086054A" w:rsidP="0086054A">
      <w:pPr>
        <w:jc w:val="right"/>
        <w:rPr>
          <w:rFonts w:ascii="Arial" w:hAnsi="Arial" w:cs="Arial"/>
          <w:b/>
          <w:bCs/>
        </w:rPr>
      </w:pPr>
    </w:p>
    <w:sectPr w:rsidR="0086054A" w:rsidRPr="00805E0F" w:rsidSect="00805E0F">
      <w:footerReference w:type="even" r:id="rId14"/>
      <w:footerReference w:type="default" r:id="rId15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3D" w:rsidRDefault="004E6C3D">
      <w:r>
        <w:separator/>
      </w:r>
    </w:p>
  </w:endnote>
  <w:endnote w:type="continuationSeparator" w:id="0">
    <w:p w:rsidR="004E6C3D" w:rsidRDefault="004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E9" w:rsidRDefault="00147EE9" w:rsidP="00AF11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EE9" w:rsidRDefault="00147EE9" w:rsidP="00AF113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E9" w:rsidRDefault="00147EE9" w:rsidP="00AF113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3D" w:rsidRDefault="004E6C3D">
      <w:r>
        <w:separator/>
      </w:r>
    </w:p>
  </w:footnote>
  <w:footnote w:type="continuationSeparator" w:id="0">
    <w:p w:rsidR="004E6C3D" w:rsidRDefault="004E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8A1"/>
    <w:multiLevelType w:val="hybridMultilevel"/>
    <w:tmpl w:val="6A524F84"/>
    <w:lvl w:ilvl="0" w:tplc="2D686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04BB2"/>
    <w:multiLevelType w:val="hybridMultilevel"/>
    <w:tmpl w:val="71EC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55DB"/>
    <w:multiLevelType w:val="hybridMultilevel"/>
    <w:tmpl w:val="2B7A33DC"/>
    <w:lvl w:ilvl="0" w:tplc="12F48D52">
      <w:start w:val="1"/>
      <w:numFmt w:val="decimal"/>
      <w:lvlText w:val="%1."/>
      <w:lvlJc w:val="left"/>
      <w:pPr>
        <w:tabs>
          <w:tab w:val="num" w:pos="75"/>
        </w:tabs>
        <w:ind w:left="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0036C3"/>
    <w:multiLevelType w:val="hybridMultilevel"/>
    <w:tmpl w:val="31A84636"/>
    <w:lvl w:ilvl="0" w:tplc="581C842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42155"/>
    <w:multiLevelType w:val="multilevel"/>
    <w:tmpl w:val="A64635F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57AC6"/>
    <w:multiLevelType w:val="hybridMultilevel"/>
    <w:tmpl w:val="167A8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25F5"/>
    <w:multiLevelType w:val="hybridMultilevel"/>
    <w:tmpl w:val="DEB0A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29E"/>
    <w:multiLevelType w:val="multilevel"/>
    <w:tmpl w:val="65608EC0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63769"/>
    <w:multiLevelType w:val="multilevel"/>
    <w:tmpl w:val="D504B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4205"/>
    <w:multiLevelType w:val="hybridMultilevel"/>
    <w:tmpl w:val="3A7C3AA4"/>
    <w:lvl w:ilvl="0" w:tplc="927AC2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51F59"/>
    <w:multiLevelType w:val="hybridMultilevel"/>
    <w:tmpl w:val="7E82D712"/>
    <w:lvl w:ilvl="0" w:tplc="F7C841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850C1F"/>
    <w:multiLevelType w:val="multilevel"/>
    <w:tmpl w:val="71BCA3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B7D03"/>
    <w:multiLevelType w:val="multilevel"/>
    <w:tmpl w:val="AFC49E9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6905C0"/>
    <w:multiLevelType w:val="hybridMultilevel"/>
    <w:tmpl w:val="E8F6BC12"/>
    <w:lvl w:ilvl="0" w:tplc="C5CE1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9B3CCF"/>
    <w:multiLevelType w:val="multilevel"/>
    <w:tmpl w:val="61FEB2E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E44D24"/>
    <w:multiLevelType w:val="hybridMultilevel"/>
    <w:tmpl w:val="6A4A38B4"/>
    <w:lvl w:ilvl="0" w:tplc="04190001">
      <w:start w:val="1"/>
      <w:numFmt w:val="bullet"/>
      <w:lvlText w:val=""/>
      <w:lvlJc w:val="left"/>
      <w:pPr>
        <w:ind w:left="-2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6" w:tplc="04190017">
      <w:start w:val="1"/>
      <w:numFmt w:val="lowerLetter"/>
      <w:lvlText w:val="%7)"/>
      <w:lvlJc w:val="left"/>
      <w:pPr>
        <w:ind w:left="1447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</w:abstractNum>
  <w:abstractNum w:abstractNumId="17">
    <w:nsid w:val="53DF5F6B"/>
    <w:multiLevelType w:val="multilevel"/>
    <w:tmpl w:val="2180B85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475226"/>
    <w:multiLevelType w:val="hybridMultilevel"/>
    <w:tmpl w:val="85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A7C34"/>
    <w:multiLevelType w:val="hybridMultilevel"/>
    <w:tmpl w:val="5EDE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8A5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357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D16FB3"/>
    <w:multiLevelType w:val="hybridMultilevel"/>
    <w:tmpl w:val="F97487CA"/>
    <w:lvl w:ilvl="0" w:tplc="581C84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7FB92406"/>
    <w:multiLevelType w:val="hybridMultilevel"/>
    <w:tmpl w:val="092E8736"/>
    <w:lvl w:ilvl="0" w:tplc="04190001">
      <w:start w:val="1"/>
      <w:numFmt w:val="bullet"/>
      <w:lvlText w:val=""/>
      <w:lvlJc w:val="left"/>
      <w:pPr>
        <w:ind w:left="-2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6"/>
  </w:num>
  <w:num w:numId="5">
    <w:abstractNumId w:val="1"/>
  </w:num>
  <w:num w:numId="6">
    <w:abstractNumId w:val="5"/>
  </w:num>
  <w:num w:numId="7">
    <w:abstractNumId w:val="6"/>
  </w:num>
  <w:num w:numId="8">
    <w:abstractNumId w:val="23"/>
  </w:num>
  <w:num w:numId="9">
    <w:abstractNumId w:val="22"/>
  </w:num>
  <w:num w:numId="10">
    <w:abstractNumId w:val="4"/>
  </w:num>
  <w:num w:numId="11">
    <w:abstractNumId w:val="19"/>
  </w:num>
  <w:num w:numId="12">
    <w:abstractNumId w:val="12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18"/>
  </w:num>
  <w:num w:numId="18">
    <w:abstractNumId w:val="8"/>
  </w:num>
  <w:num w:numId="19">
    <w:abstractNumId w:val="14"/>
  </w:num>
  <w:num w:numId="20">
    <w:abstractNumId w:val="0"/>
  </w:num>
  <w:num w:numId="21">
    <w:abstractNumId w:val="11"/>
  </w:num>
  <w:num w:numId="22">
    <w:abstractNumId w:val="10"/>
  </w:num>
  <w:num w:numId="23">
    <w:abstractNumId w:val="3"/>
  </w:num>
  <w:num w:numId="24">
    <w:abstractNumId w:val="2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CB1"/>
    <w:rsid w:val="00000379"/>
    <w:rsid w:val="000068C8"/>
    <w:rsid w:val="0000728B"/>
    <w:rsid w:val="00007549"/>
    <w:rsid w:val="00007BC1"/>
    <w:rsid w:val="00010ACA"/>
    <w:rsid w:val="00010EB6"/>
    <w:rsid w:val="00015671"/>
    <w:rsid w:val="000224BF"/>
    <w:rsid w:val="00027412"/>
    <w:rsid w:val="00031DB1"/>
    <w:rsid w:val="000336D7"/>
    <w:rsid w:val="00033FDA"/>
    <w:rsid w:val="00036FD4"/>
    <w:rsid w:val="00041A02"/>
    <w:rsid w:val="00044126"/>
    <w:rsid w:val="00045714"/>
    <w:rsid w:val="00047DC7"/>
    <w:rsid w:val="000549A1"/>
    <w:rsid w:val="00060B1F"/>
    <w:rsid w:val="00064C79"/>
    <w:rsid w:val="00066713"/>
    <w:rsid w:val="00067763"/>
    <w:rsid w:val="00077E0F"/>
    <w:rsid w:val="00081CAF"/>
    <w:rsid w:val="0008205D"/>
    <w:rsid w:val="000903B4"/>
    <w:rsid w:val="00090790"/>
    <w:rsid w:val="00091388"/>
    <w:rsid w:val="00093213"/>
    <w:rsid w:val="0009415D"/>
    <w:rsid w:val="000A3282"/>
    <w:rsid w:val="000A5B5F"/>
    <w:rsid w:val="000A5E96"/>
    <w:rsid w:val="000C0C17"/>
    <w:rsid w:val="000C43AE"/>
    <w:rsid w:val="000C63F7"/>
    <w:rsid w:val="000D58DD"/>
    <w:rsid w:val="000D7691"/>
    <w:rsid w:val="000E0F3A"/>
    <w:rsid w:val="000E169D"/>
    <w:rsid w:val="000E7DA5"/>
    <w:rsid w:val="000F0C58"/>
    <w:rsid w:val="000F30C8"/>
    <w:rsid w:val="000F4807"/>
    <w:rsid w:val="000F65DC"/>
    <w:rsid w:val="00107476"/>
    <w:rsid w:val="00111FD7"/>
    <w:rsid w:val="001171E3"/>
    <w:rsid w:val="001268E4"/>
    <w:rsid w:val="00127677"/>
    <w:rsid w:val="00130749"/>
    <w:rsid w:val="00131912"/>
    <w:rsid w:val="00134D9A"/>
    <w:rsid w:val="00140FA0"/>
    <w:rsid w:val="0014215C"/>
    <w:rsid w:val="00147EE9"/>
    <w:rsid w:val="00150C90"/>
    <w:rsid w:val="0015310D"/>
    <w:rsid w:val="00156570"/>
    <w:rsid w:val="00162768"/>
    <w:rsid w:val="001657A9"/>
    <w:rsid w:val="0016610B"/>
    <w:rsid w:val="001671B6"/>
    <w:rsid w:val="00173B82"/>
    <w:rsid w:val="00177304"/>
    <w:rsid w:val="001805D6"/>
    <w:rsid w:val="001905D3"/>
    <w:rsid w:val="00194FE2"/>
    <w:rsid w:val="001A1E45"/>
    <w:rsid w:val="001A3859"/>
    <w:rsid w:val="001A797C"/>
    <w:rsid w:val="001B026B"/>
    <w:rsid w:val="001B11A0"/>
    <w:rsid w:val="001B2A96"/>
    <w:rsid w:val="001B4A48"/>
    <w:rsid w:val="001B7233"/>
    <w:rsid w:val="001C0AAA"/>
    <w:rsid w:val="001C2F1B"/>
    <w:rsid w:val="001D203B"/>
    <w:rsid w:val="001D4444"/>
    <w:rsid w:val="001D5B8B"/>
    <w:rsid w:val="001D7366"/>
    <w:rsid w:val="001E225D"/>
    <w:rsid w:val="001E3028"/>
    <w:rsid w:val="001E370A"/>
    <w:rsid w:val="001E3AF1"/>
    <w:rsid w:val="001E489A"/>
    <w:rsid w:val="001E730D"/>
    <w:rsid w:val="001E765D"/>
    <w:rsid w:val="001E7C65"/>
    <w:rsid w:val="001F3922"/>
    <w:rsid w:val="001F4F76"/>
    <w:rsid w:val="001F7F83"/>
    <w:rsid w:val="00202DB6"/>
    <w:rsid w:val="0020601E"/>
    <w:rsid w:val="00213045"/>
    <w:rsid w:val="002143C4"/>
    <w:rsid w:val="00214947"/>
    <w:rsid w:val="00217EBE"/>
    <w:rsid w:val="00225052"/>
    <w:rsid w:val="00225517"/>
    <w:rsid w:val="00230DC4"/>
    <w:rsid w:val="00242FBF"/>
    <w:rsid w:val="00243554"/>
    <w:rsid w:val="00244DF2"/>
    <w:rsid w:val="00247CD7"/>
    <w:rsid w:val="00252F47"/>
    <w:rsid w:val="00253B61"/>
    <w:rsid w:val="0025441E"/>
    <w:rsid w:val="00254843"/>
    <w:rsid w:val="00254B36"/>
    <w:rsid w:val="00257F59"/>
    <w:rsid w:val="00271109"/>
    <w:rsid w:val="0027693D"/>
    <w:rsid w:val="00276E58"/>
    <w:rsid w:val="00280506"/>
    <w:rsid w:val="00280A6F"/>
    <w:rsid w:val="00285B1C"/>
    <w:rsid w:val="00286D17"/>
    <w:rsid w:val="00287867"/>
    <w:rsid w:val="00294EFB"/>
    <w:rsid w:val="00295BEC"/>
    <w:rsid w:val="002A10BF"/>
    <w:rsid w:val="002B4F77"/>
    <w:rsid w:val="002C0C21"/>
    <w:rsid w:val="002C6951"/>
    <w:rsid w:val="002D3CF3"/>
    <w:rsid w:val="002D45A9"/>
    <w:rsid w:val="002D75B6"/>
    <w:rsid w:val="002E6263"/>
    <w:rsid w:val="002F0CD2"/>
    <w:rsid w:val="002F3453"/>
    <w:rsid w:val="003013DE"/>
    <w:rsid w:val="00306FE4"/>
    <w:rsid w:val="00307395"/>
    <w:rsid w:val="003176BE"/>
    <w:rsid w:val="0032611D"/>
    <w:rsid w:val="00333098"/>
    <w:rsid w:val="00340740"/>
    <w:rsid w:val="00342BEF"/>
    <w:rsid w:val="003501BD"/>
    <w:rsid w:val="003505C2"/>
    <w:rsid w:val="00350EB9"/>
    <w:rsid w:val="00365566"/>
    <w:rsid w:val="00370835"/>
    <w:rsid w:val="003759CE"/>
    <w:rsid w:val="0038573F"/>
    <w:rsid w:val="0038784D"/>
    <w:rsid w:val="00387D3F"/>
    <w:rsid w:val="003A62BE"/>
    <w:rsid w:val="003B2277"/>
    <w:rsid w:val="003B26AC"/>
    <w:rsid w:val="003B3954"/>
    <w:rsid w:val="003B3ECE"/>
    <w:rsid w:val="003B4BDA"/>
    <w:rsid w:val="003D0DA3"/>
    <w:rsid w:val="003D4260"/>
    <w:rsid w:val="003D62AF"/>
    <w:rsid w:val="003D6AE3"/>
    <w:rsid w:val="003E0C3A"/>
    <w:rsid w:val="003E6DAE"/>
    <w:rsid w:val="003F0410"/>
    <w:rsid w:val="003F0860"/>
    <w:rsid w:val="003F10B0"/>
    <w:rsid w:val="00401D2B"/>
    <w:rsid w:val="00404A9F"/>
    <w:rsid w:val="004133BD"/>
    <w:rsid w:val="0041465B"/>
    <w:rsid w:val="0041573D"/>
    <w:rsid w:val="0042367C"/>
    <w:rsid w:val="00432349"/>
    <w:rsid w:val="00432523"/>
    <w:rsid w:val="00433E8C"/>
    <w:rsid w:val="00436B5D"/>
    <w:rsid w:val="0043731E"/>
    <w:rsid w:val="00440580"/>
    <w:rsid w:val="0044260F"/>
    <w:rsid w:val="00446DB7"/>
    <w:rsid w:val="00451867"/>
    <w:rsid w:val="004530E9"/>
    <w:rsid w:val="00456422"/>
    <w:rsid w:val="004569B6"/>
    <w:rsid w:val="0045774F"/>
    <w:rsid w:val="00462FE5"/>
    <w:rsid w:val="00463DA4"/>
    <w:rsid w:val="004643C0"/>
    <w:rsid w:val="00464839"/>
    <w:rsid w:val="00480F7D"/>
    <w:rsid w:val="004810FC"/>
    <w:rsid w:val="0048158B"/>
    <w:rsid w:val="00482EC0"/>
    <w:rsid w:val="00490FD8"/>
    <w:rsid w:val="00491A17"/>
    <w:rsid w:val="00492063"/>
    <w:rsid w:val="00493230"/>
    <w:rsid w:val="004958FA"/>
    <w:rsid w:val="00495AAD"/>
    <w:rsid w:val="00496458"/>
    <w:rsid w:val="004A440C"/>
    <w:rsid w:val="004A5CB4"/>
    <w:rsid w:val="004B4346"/>
    <w:rsid w:val="004C225C"/>
    <w:rsid w:val="004C24F8"/>
    <w:rsid w:val="004C6F89"/>
    <w:rsid w:val="004D30D1"/>
    <w:rsid w:val="004D5E07"/>
    <w:rsid w:val="004E2259"/>
    <w:rsid w:val="004E335A"/>
    <w:rsid w:val="004E33BC"/>
    <w:rsid w:val="004E4AA1"/>
    <w:rsid w:val="004E603B"/>
    <w:rsid w:val="004E6C3D"/>
    <w:rsid w:val="004F1204"/>
    <w:rsid w:val="004F19B8"/>
    <w:rsid w:val="004F30B2"/>
    <w:rsid w:val="004F45CD"/>
    <w:rsid w:val="004F52B3"/>
    <w:rsid w:val="0050297E"/>
    <w:rsid w:val="005123A1"/>
    <w:rsid w:val="00515A51"/>
    <w:rsid w:val="00516002"/>
    <w:rsid w:val="0051713C"/>
    <w:rsid w:val="00520008"/>
    <w:rsid w:val="00523131"/>
    <w:rsid w:val="00523AD1"/>
    <w:rsid w:val="00527651"/>
    <w:rsid w:val="005319B6"/>
    <w:rsid w:val="00532BD8"/>
    <w:rsid w:val="00547D59"/>
    <w:rsid w:val="00550348"/>
    <w:rsid w:val="0055295C"/>
    <w:rsid w:val="00553617"/>
    <w:rsid w:val="00555677"/>
    <w:rsid w:val="00557659"/>
    <w:rsid w:val="0056216A"/>
    <w:rsid w:val="0056422F"/>
    <w:rsid w:val="005677B4"/>
    <w:rsid w:val="005716A5"/>
    <w:rsid w:val="00574698"/>
    <w:rsid w:val="00594906"/>
    <w:rsid w:val="00597305"/>
    <w:rsid w:val="005A402E"/>
    <w:rsid w:val="005A5651"/>
    <w:rsid w:val="005B021C"/>
    <w:rsid w:val="005B1C2E"/>
    <w:rsid w:val="005B1EEF"/>
    <w:rsid w:val="005B4A0F"/>
    <w:rsid w:val="005C3DAE"/>
    <w:rsid w:val="005C5A46"/>
    <w:rsid w:val="005C6401"/>
    <w:rsid w:val="005C6EFC"/>
    <w:rsid w:val="005C7CC8"/>
    <w:rsid w:val="005D55E7"/>
    <w:rsid w:val="005E47B3"/>
    <w:rsid w:val="005E49E2"/>
    <w:rsid w:val="005F2797"/>
    <w:rsid w:val="005F2AEF"/>
    <w:rsid w:val="005F3290"/>
    <w:rsid w:val="005F6F05"/>
    <w:rsid w:val="005F7144"/>
    <w:rsid w:val="0060407A"/>
    <w:rsid w:val="00604A4D"/>
    <w:rsid w:val="00605EB8"/>
    <w:rsid w:val="00607002"/>
    <w:rsid w:val="0061103E"/>
    <w:rsid w:val="00611F52"/>
    <w:rsid w:val="006136B3"/>
    <w:rsid w:val="006165E0"/>
    <w:rsid w:val="0062033E"/>
    <w:rsid w:val="00620C43"/>
    <w:rsid w:val="00624580"/>
    <w:rsid w:val="00626B87"/>
    <w:rsid w:val="00630D7B"/>
    <w:rsid w:val="006354E1"/>
    <w:rsid w:val="006409E2"/>
    <w:rsid w:val="006468D3"/>
    <w:rsid w:val="00646C97"/>
    <w:rsid w:val="006503EC"/>
    <w:rsid w:val="006519A8"/>
    <w:rsid w:val="0065218E"/>
    <w:rsid w:val="00656B30"/>
    <w:rsid w:val="00660524"/>
    <w:rsid w:val="00662191"/>
    <w:rsid w:val="00670525"/>
    <w:rsid w:val="00671AE6"/>
    <w:rsid w:val="0067327F"/>
    <w:rsid w:val="00685A7E"/>
    <w:rsid w:val="0069489E"/>
    <w:rsid w:val="006948D0"/>
    <w:rsid w:val="00696642"/>
    <w:rsid w:val="006A17DA"/>
    <w:rsid w:val="006A3469"/>
    <w:rsid w:val="006B0650"/>
    <w:rsid w:val="006B3CBD"/>
    <w:rsid w:val="006B3D8F"/>
    <w:rsid w:val="006B4EF0"/>
    <w:rsid w:val="006C1DE7"/>
    <w:rsid w:val="006C68FF"/>
    <w:rsid w:val="006C7172"/>
    <w:rsid w:val="006D1085"/>
    <w:rsid w:val="006D12A8"/>
    <w:rsid w:val="006D253A"/>
    <w:rsid w:val="006D73ED"/>
    <w:rsid w:val="006E5E43"/>
    <w:rsid w:val="006F1049"/>
    <w:rsid w:val="006F3C28"/>
    <w:rsid w:val="006F520E"/>
    <w:rsid w:val="006F59AF"/>
    <w:rsid w:val="00701BF2"/>
    <w:rsid w:val="007038B9"/>
    <w:rsid w:val="00706968"/>
    <w:rsid w:val="00707EDE"/>
    <w:rsid w:val="00710F5B"/>
    <w:rsid w:val="00711C92"/>
    <w:rsid w:val="0071417C"/>
    <w:rsid w:val="00714C6A"/>
    <w:rsid w:val="00715BC4"/>
    <w:rsid w:val="00717867"/>
    <w:rsid w:val="00717C2D"/>
    <w:rsid w:val="007201C7"/>
    <w:rsid w:val="00726312"/>
    <w:rsid w:val="00732013"/>
    <w:rsid w:val="007325FC"/>
    <w:rsid w:val="0073316C"/>
    <w:rsid w:val="00740375"/>
    <w:rsid w:val="00744B0E"/>
    <w:rsid w:val="00745A7A"/>
    <w:rsid w:val="00745D62"/>
    <w:rsid w:val="00750C91"/>
    <w:rsid w:val="007518BE"/>
    <w:rsid w:val="00753583"/>
    <w:rsid w:val="00753906"/>
    <w:rsid w:val="007566B8"/>
    <w:rsid w:val="00760355"/>
    <w:rsid w:val="0076110A"/>
    <w:rsid w:val="00761CE2"/>
    <w:rsid w:val="00762880"/>
    <w:rsid w:val="00764522"/>
    <w:rsid w:val="007663F7"/>
    <w:rsid w:val="00771345"/>
    <w:rsid w:val="00771B2A"/>
    <w:rsid w:val="00775B1A"/>
    <w:rsid w:val="0078660B"/>
    <w:rsid w:val="00787B45"/>
    <w:rsid w:val="00791674"/>
    <w:rsid w:val="007936CC"/>
    <w:rsid w:val="00794C0B"/>
    <w:rsid w:val="00797BDD"/>
    <w:rsid w:val="007A3992"/>
    <w:rsid w:val="007A45D0"/>
    <w:rsid w:val="007A58B2"/>
    <w:rsid w:val="007A653D"/>
    <w:rsid w:val="007A7D97"/>
    <w:rsid w:val="007B334F"/>
    <w:rsid w:val="007B4345"/>
    <w:rsid w:val="007B59C6"/>
    <w:rsid w:val="007C38EC"/>
    <w:rsid w:val="007C394E"/>
    <w:rsid w:val="007C69FE"/>
    <w:rsid w:val="007C7167"/>
    <w:rsid w:val="007D1A4D"/>
    <w:rsid w:val="007D5335"/>
    <w:rsid w:val="007D7655"/>
    <w:rsid w:val="007E215B"/>
    <w:rsid w:val="007E50BE"/>
    <w:rsid w:val="007E6B63"/>
    <w:rsid w:val="007F1238"/>
    <w:rsid w:val="007F19A8"/>
    <w:rsid w:val="007F1FE8"/>
    <w:rsid w:val="007F7E9C"/>
    <w:rsid w:val="00800254"/>
    <w:rsid w:val="00802CEC"/>
    <w:rsid w:val="0080506D"/>
    <w:rsid w:val="008055C8"/>
    <w:rsid w:val="00805E0F"/>
    <w:rsid w:val="008107FE"/>
    <w:rsid w:val="00814F6F"/>
    <w:rsid w:val="008244D1"/>
    <w:rsid w:val="0082496F"/>
    <w:rsid w:val="0082555A"/>
    <w:rsid w:val="00827117"/>
    <w:rsid w:val="00833ED7"/>
    <w:rsid w:val="0083400D"/>
    <w:rsid w:val="008365FA"/>
    <w:rsid w:val="008419F2"/>
    <w:rsid w:val="0084361F"/>
    <w:rsid w:val="00850E19"/>
    <w:rsid w:val="00850E41"/>
    <w:rsid w:val="008517D0"/>
    <w:rsid w:val="00853D30"/>
    <w:rsid w:val="00857B54"/>
    <w:rsid w:val="0086054A"/>
    <w:rsid w:val="008609F4"/>
    <w:rsid w:val="00860D23"/>
    <w:rsid w:val="00866995"/>
    <w:rsid w:val="00866AD4"/>
    <w:rsid w:val="00872354"/>
    <w:rsid w:val="0087311F"/>
    <w:rsid w:val="00875581"/>
    <w:rsid w:val="00882F89"/>
    <w:rsid w:val="00884EEE"/>
    <w:rsid w:val="008902EC"/>
    <w:rsid w:val="00896B76"/>
    <w:rsid w:val="008A76D8"/>
    <w:rsid w:val="008A7B08"/>
    <w:rsid w:val="008B4DD0"/>
    <w:rsid w:val="008B63AA"/>
    <w:rsid w:val="008C03D9"/>
    <w:rsid w:val="008C145A"/>
    <w:rsid w:val="008C1D6C"/>
    <w:rsid w:val="008C4586"/>
    <w:rsid w:val="008C62C3"/>
    <w:rsid w:val="008D0C5C"/>
    <w:rsid w:val="008D12B7"/>
    <w:rsid w:val="008D2CF1"/>
    <w:rsid w:val="008D2F83"/>
    <w:rsid w:val="008D40EF"/>
    <w:rsid w:val="008E1AF0"/>
    <w:rsid w:val="008E201B"/>
    <w:rsid w:val="008E3CB4"/>
    <w:rsid w:val="008E5127"/>
    <w:rsid w:val="008E77C3"/>
    <w:rsid w:val="008F0E5B"/>
    <w:rsid w:val="008F6B0B"/>
    <w:rsid w:val="00904707"/>
    <w:rsid w:val="009118BA"/>
    <w:rsid w:val="00915AB4"/>
    <w:rsid w:val="00917A2B"/>
    <w:rsid w:val="00920624"/>
    <w:rsid w:val="00922F01"/>
    <w:rsid w:val="009233DE"/>
    <w:rsid w:val="00925E13"/>
    <w:rsid w:val="00926E1D"/>
    <w:rsid w:val="0093191E"/>
    <w:rsid w:val="00931CA7"/>
    <w:rsid w:val="00931CEE"/>
    <w:rsid w:val="00932F85"/>
    <w:rsid w:val="009348A4"/>
    <w:rsid w:val="00935841"/>
    <w:rsid w:val="00936312"/>
    <w:rsid w:val="009372E7"/>
    <w:rsid w:val="0094040A"/>
    <w:rsid w:val="00942BE2"/>
    <w:rsid w:val="00943F37"/>
    <w:rsid w:val="00957491"/>
    <w:rsid w:val="0097102D"/>
    <w:rsid w:val="009808FD"/>
    <w:rsid w:val="0098675A"/>
    <w:rsid w:val="009931E1"/>
    <w:rsid w:val="00994BC9"/>
    <w:rsid w:val="00995288"/>
    <w:rsid w:val="009A47F9"/>
    <w:rsid w:val="009B627B"/>
    <w:rsid w:val="009B6975"/>
    <w:rsid w:val="009B78D1"/>
    <w:rsid w:val="009D3F5D"/>
    <w:rsid w:val="009D4C1D"/>
    <w:rsid w:val="009D504D"/>
    <w:rsid w:val="009E713D"/>
    <w:rsid w:val="009E7827"/>
    <w:rsid w:val="009F05A3"/>
    <w:rsid w:val="009F3B72"/>
    <w:rsid w:val="009F4CA6"/>
    <w:rsid w:val="009F6977"/>
    <w:rsid w:val="00A06009"/>
    <w:rsid w:val="00A128BD"/>
    <w:rsid w:val="00A14896"/>
    <w:rsid w:val="00A16CCD"/>
    <w:rsid w:val="00A17EB3"/>
    <w:rsid w:val="00A20A38"/>
    <w:rsid w:val="00A20DCC"/>
    <w:rsid w:val="00A23226"/>
    <w:rsid w:val="00A24728"/>
    <w:rsid w:val="00A327E0"/>
    <w:rsid w:val="00A33291"/>
    <w:rsid w:val="00A3363F"/>
    <w:rsid w:val="00A42468"/>
    <w:rsid w:val="00A44767"/>
    <w:rsid w:val="00A453A3"/>
    <w:rsid w:val="00A46CF0"/>
    <w:rsid w:val="00A54740"/>
    <w:rsid w:val="00A61E44"/>
    <w:rsid w:val="00A6318D"/>
    <w:rsid w:val="00A64110"/>
    <w:rsid w:val="00A661FF"/>
    <w:rsid w:val="00A71EB3"/>
    <w:rsid w:val="00A81389"/>
    <w:rsid w:val="00A8344F"/>
    <w:rsid w:val="00A90C0D"/>
    <w:rsid w:val="00A951F3"/>
    <w:rsid w:val="00A95372"/>
    <w:rsid w:val="00AA0CEB"/>
    <w:rsid w:val="00AA3731"/>
    <w:rsid w:val="00AB5D30"/>
    <w:rsid w:val="00AB6C03"/>
    <w:rsid w:val="00AB7B23"/>
    <w:rsid w:val="00AC029C"/>
    <w:rsid w:val="00AC14AA"/>
    <w:rsid w:val="00AC4565"/>
    <w:rsid w:val="00AC64E7"/>
    <w:rsid w:val="00AC7807"/>
    <w:rsid w:val="00AD3BF9"/>
    <w:rsid w:val="00AD7E1B"/>
    <w:rsid w:val="00AE4F23"/>
    <w:rsid w:val="00AF0F73"/>
    <w:rsid w:val="00AF1137"/>
    <w:rsid w:val="00AF3D26"/>
    <w:rsid w:val="00AF3F4B"/>
    <w:rsid w:val="00AF6CC1"/>
    <w:rsid w:val="00AF7E83"/>
    <w:rsid w:val="00B03568"/>
    <w:rsid w:val="00B1683D"/>
    <w:rsid w:val="00B216C3"/>
    <w:rsid w:val="00B224EF"/>
    <w:rsid w:val="00B27FF0"/>
    <w:rsid w:val="00B31E88"/>
    <w:rsid w:val="00B334A9"/>
    <w:rsid w:val="00B366B0"/>
    <w:rsid w:val="00B41047"/>
    <w:rsid w:val="00B56A2F"/>
    <w:rsid w:val="00B56BF5"/>
    <w:rsid w:val="00B56D24"/>
    <w:rsid w:val="00B605BC"/>
    <w:rsid w:val="00B60798"/>
    <w:rsid w:val="00B609BA"/>
    <w:rsid w:val="00B6546B"/>
    <w:rsid w:val="00B70AE9"/>
    <w:rsid w:val="00B72954"/>
    <w:rsid w:val="00B73119"/>
    <w:rsid w:val="00B75EF2"/>
    <w:rsid w:val="00B80A4F"/>
    <w:rsid w:val="00B857C3"/>
    <w:rsid w:val="00B95689"/>
    <w:rsid w:val="00B96045"/>
    <w:rsid w:val="00BA2354"/>
    <w:rsid w:val="00BB4579"/>
    <w:rsid w:val="00BC2964"/>
    <w:rsid w:val="00BC3B8C"/>
    <w:rsid w:val="00BC5013"/>
    <w:rsid w:val="00BC6864"/>
    <w:rsid w:val="00BC6DEB"/>
    <w:rsid w:val="00BD148B"/>
    <w:rsid w:val="00BD6474"/>
    <w:rsid w:val="00BE11DE"/>
    <w:rsid w:val="00BE743E"/>
    <w:rsid w:val="00BF426E"/>
    <w:rsid w:val="00BF75A5"/>
    <w:rsid w:val="00C011D5"/>
    <w:rsid w:val="00C028ED"/>
    <w:rsid w:val="00C14D22"/>
    <w:rsid w:val="00C15747"/>
    <w:rsid w:val="00C167F6"/>
    <w:rsid w:val="00C31CEF"/>
    <w:rsid w:val="00C37A78"/>
    <w:rsid w:val="00C50F9F"/>
    <w:rsid w:val="00C54B81"/>
    <w:rsid w:val="00C56274"/>
    <w:rsid w:val="00C62333"/>
    <w:rsid w:val="00C642BD"/>
    <w:rsid w:val="00C70C4D"/>
    <w:rsid w:val="00C737BF"/>
    <w:rsid w:val="00C76931"/>
    <w:rsid w:val="00C85F31"/>
    <w:rsid w:val="00C863C6"/>
    <w:rsid w:val="00C92FF6"/>
    <w:rsid w:val="00C97002"/>
    <w:rsid w:val="00CA2299"/>
    <w:rsid w:val="00CA4674"/>
    <w:rsid w:val="00CA473D"/>
    <w:rsid w:val="00CA6421"/>
    <w:rsid w:val="00CB097A"/>
    <w:rsid w:val="00CB0C5B"/>
    <w:rsid w:val="00CB1E1F"/>
    <w:rsid w:val="00CD2DEF"/>
    <w:rsid w:val="00CD383E"/>
    <w:rsid w:val="00CE0321"/>
    <w:rsid w:val="00CE4E64"/>
    <w:rsid w:val="00CF3AA6"/>
    <w:rsid w:val="00CF3D10"/>
    <w:rsid w:val="00CF59C1"/>
    <w:rsid w:val="00CF610C"/>
    <w:rsid w:val="00CF6FFF"/>
    <w:rsid w:val="00D077CF"/>
    <w:rsid w:val="00D158A6"/>
    <w:rsid w:val="00D15A7F"/>
    <w:rsid w:val="00D26C83"/>
    <w:rsid w:val="00D3324C"/>
    <w:rsid w:val="00D45632"/>
    <w:rsid w:val="00D464A3"/>
    <w:rsid w:val="00D52179"/>
    <w:rsid w:val="00D53CA1"/>
    <w:rsid w:val="00D572A6"/>
    <w:rsid w:val="00D636DD"/>
    <w:rsid w:val="00D65A70"/>
    <w:rsid w:val="00D66BBE"/>
    <w:rsid w:val="00D721CD"/>
    <w:rsid w:val="00D75D0A"/>
    <w:rsid w:val="00D76BDE"/>
    <w:rsid w:val="00D80072"/>
    <w:rsid w:val="00D81E18"/>
    <w:rsid w:val="00D8691C"/>
    <w:rsid w:val="00D87717"/>
    <w:rsid w:val="00D90D92"/>
    <w:rsid w:val="00D945C9"/>
    <w:rsid w:val="00DA0F70"/>
    <w:rsid w:val="00DA24A4"/>
    <w:rsid w:val="00DA29FE"/>
    <w:rsid w:val="00DA7DF4"/>
    <w:rsid w:val="00DB0743"/>
    <w:rsid w:val="00DB1457"/>
    <w:rsid w:val="00DB1FCA"/>
    <w:rsid w:val="00DB27A4"/>
    <w:rsid w:val="00DB68EE"/>
    <w:rsid w:val="00DB702D"/>
    <w:rsid w:val="00DC2D9C"/>
    <w:rsid w:val="00DC6E3B"/>
    <w:rsid w:val="00DD13F5"/>
    <w:rsid w:val="00DD2810"/>
    <w:rsid w:val="00DD504A"/>
    <w:rsid w:val="00DD7BC1"/>
    <w:rsid w:val="00DE18AB"/>
    <w:rsid w:val="00DE1A44"/>
    <w:rsid w:val="00DE2CC0"/>
    <w:rsid w:val="00DE2D92"/>
    <w:rsid w:val="00DE43F0"/>
    <w:rsid w:val="00DF3217"/>
    <w:rsid w:val="00E06F83"/>
    <w:rsid w:val="00E12E56"/>
    <w:rsid w:val="00E20222"/>
    <w:rsid w:val="00E33996"/>
    <w:rsid w:val="00E37B9F"/>
    <w:rsid w:val="00E401F4"/>
    <w:rsid w:val="00E434E7"/>
    <w:rsid w:val="00E44781"/>
    <w:rsid w:val="00E54BA7"/>
    <w:rsid w:val="00E56532"/>
    <w:rsid w:val="00E60BFB"/>
    <w:rsid w:val="00E67F24"/>
    <w:rsid w:val="00E7053F"/>
    <w:rsid w:val="00E70F47"/>
    <w:rsid w:val="00E73275"/>
    <w:rsid w:val="00E73DBE"/>
    <w:rsid w:val="00E80BDA"/>
    <w:rsid w:val="00E82203"/>
    <w:rsid w:val="00E822EF"/>
    <w:rsid w:val="00E83AA3"/>
    <w:rsid w:val="00E874B7"/>
    <w:rsid w:val="00E9337B"/>
    <w:rsid w:val="00E96DFB"/>
    <w:rsid w:val="00EA0AC0"/>
    <w:rsid w:val="00EA79A2"/>
    <w:rsid w:val="00EB3432"/>
    <w:rsid w:val="00EB5C19"/>
    <w:rsid w:val="00EC0CE5"/>
    <w:rsid w:val="00EC0D43"/>
    <w:rsid w:val="00EC13CB"/>
    <w:rsid w:val="00EC1D7E"/>
    <w:rsid w:val="00EC36A9"/>
    <w:rsid w:val="00EC4261"/>
    <w:rsid w:val="00EC4A79"/>
    <w:rsid w:val="00EC4C81"/>
    <w:rsid w:val="00EC5EC4"/>
    <w:rsid w:val="00ED0878"/>
    <w:rsid w:val="00ED7B2B"/>
    <w:rsid w:val="00EE32E2"/>
    <w:rsid w:val="00EE36A5"/>
    <w:rsid w:val="00EE3EBB"/>
    <w:rsid w:val="00EE6150"/>
    <w:rsid w:val="00EE70BC"/>
    <w:rsid w:val="00EE790F"/>
    <w:rsid w:val="00F02C11"/>
    <w:rsid w:val="00F05BFF"/>
    <w:rsid w:val="00F11DEF"/>
    <w:rsid w:val="00F14CBC"/>
    <w:rsid w:val="00F15CB1"/>
    <w:rsid w:val="00F17FDA"/>
    <w:rsid w:val="00F20378"/>
    <w:rsid w:val="00F2321B"/>
    <w:rsid w:val="00F2428F"/>
    <w:rsid w:val="00F25D6C"/>
    <w:rsid w:val="00F30EAE"/>
    <w:rsid w:val="00F3230C"/>
    <w:rsid w:val="00F3296B"/>
    <w:rsid w:val="00F331A8"/>
    <w:rsid w:val="00F35578"/>
    <w:rsid w:val="00F355A3"/>
    <w:rsid w:val="00F37017"/>
    <w:rsid w:val="00F423D8"/>
    <w:rsid w:val="00F429A0"/>
    <w:rsid w:val="00F540D3"/>
    <w:rsid w:val="00F55539"/>
    <w:rsid w:val="00F62A51"/>
    <w:rsid w:val="00F6546F"/>
    <w:rsid w:val="00F65FD4"/>
    <w:rsid w:val="00F709F8"/>
    <w:rsid w:val="00F71667"/>
    <w:rsid w:val="00F82DB2"/>
    <w:rsid w:val="00F90E23"/>
    <w:rsid w:val="00F9511B"/>
    <w:rsid w:val="00F95AAB"/>
    <w:rsid w:val="00F978A4"/>
    <w:rsid w:val="00FA3D48"/>
    <w:rsid w:val="00FA3E93"/>
    <w:rsid w:val="00FA4772"/>
    <w:rsid w:val="00FB2899"/>
    <w:rsid w:val="00FB291E"/>
    <w:rsid w:val="00FB50B7"/>
    <w:rsid w:val="00FB6D5A"/>
    <w:rsid w:val="00FB76E9"/>
    <w:rsid w:val="00FC4FC2"/>
    <w:rsid w:val="00FC6F6B"/>
    <w:rsid w:val="00FC7AE9"/>
    <w:rsid w:val="00FD7F32"/>
    <w:rsid w:val="00FE1E3F"/>
    <w:rsid w:val="00FE4F5B"/>
    <w:rsid w:val="00FE7318"/>
    <w:rsid w:val="00FF053E"/>
    <w:rsid w:val="00FF1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17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C71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F1137"/>
    <w:pPr>
      <w:ind w:left="4860"/>
      <w:jc w:val="center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AF113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AF1137"/>
  </w:style>
  <w:style w:type="paragraph" w:customStyle="1" w:styleId="ConsPlusNormal">
    <w:name w:val="ConsPlusNormal"/>
    <w:uiPriority w:val="99"/>
    <w:rsid w:val="00720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36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B29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91E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  <w:lang w:val="x-none" w:eastAsia="x-none"/>
    </w:rPr>
  </w:style>
  <w:style w:type="character" w:styleId="a8">
    <w:name w:val="Hyperlink"/>
    <w:uiPriority w:val="99"/>
    <w:rsid w:val="004E603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60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9">
    <w:name w:val="Strong"/>
    <w:qFormat/>
    <w:rsid w:val="004E2259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ab"/>
    <w:uiPriority w:val="99"/>
    <w:unhideWhenUsed/>
    <w:rsid w:val="003B39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B3954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3B3954"/>
    <w:rPr>
      <w:sz w:val="24"/>
      <w:szCs w:val="24"/>
    </w:rPr>
  </w:style>
  <w:style w:type="paragraph" w:styleId="ac">
    <w:name w:val="Normal (Web)"/>
    <w:basedOn w:val="a"/>
    <w:rsid w:val="00800254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86054A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86054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C7172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semiHidden/>
    <w:rsid w:val="006C7172"/>
    <w:rPr>
      <w:rFonts w:ascii="Cambria" w:hAnsi="Cambria"/>
      <w:b/>
      <w:bCs/>
      <w:sz w:val="26"/>
      <w:szCs w:val="26"/>
    </w:rPr>
  </w:style>
  <w:style w:type="paragraph" w:styleId="af">
    <w:name w:val="No Spacing"/>
    <w:uiPriority w:val="1"/>
    <w:qFormat/>
    <w:rsid w:val="006C7172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6C7172"/>
    <w:pPr>
      <w:ind w:left="720"/>
      <w:contextualSpacing/>
    </w:pPr>
  </w:style>
  <w:style w:type="character" w:customStyle="1" w:styleId="af1">
    <w:name w:val="Гипертекстовая ссылка"/>
    <w:uiPriority w:val="99"/>
    <w:rsid w:val="006C7172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C717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Содержимое таблицы"/>
    <w:basedOn w:val="a"/>
    <w:qFormat/>
    <w:rsid w:val="00295BEC"/>
    <w:pPr>
      <w:widowControl w:val="0"/>
      <w:suppressLineNumbers/>
      <w:suppressAutoHyphens/>
      <w:spacing w:after="160" w:line="256" w:lineRule="auto"/>
    </w:pPr>
    <w:rPr>
      <w:rFonts w:ascii="Calibri" w:hAnsi="Calibri"/>
      <w:sz w:val="22"/>
      <w:szCs w:val="22"/>
    </w:rPr>
  </w:style>
  <w:style w:type="paragraph" w:customStyle="1" w:styleId="pboth">
    <w:name w:val="pboth"/>
    <w:basedOn w:val="a"/>
    <w:uiPriority w:val="99"/>
    <w:rsid w:val="00244DF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E96507E96C962A484C749F1DA08582955092D1857B7BB10EFFBF17558B3C0F2C48A7087EP4D9G" TargetMode="External"/><Relationship Id="rId13" Type="http://schemas.openxmlformats.org/officeDocument/2006/relationships/hyperlink" Target="consultantplus://offline/ref=AD01E96507E96C962A484C749F1DA08581995E95DED72C79E05BF1BA1FP0D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77&amp;dst=100238&amp;field=134&amp;date=09.03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01E96507E96C962A484C749F1DA085829D5797D2D62C79E05BF1BA1F05C32C416945A6097D4A0CP2D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D01E96507E96C962A484C749F1DA085899E5E9FDAD87173E802FDB8P1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1E96507E96C962A484C749F1DA08582955092D1857B7BB10EFFPBD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7FF4-DAC5-4A90-977D-9DC13E6A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2666</Words>
  <Characters>19707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«Семиозёрнинское»</vt:lpstr>
    </vt:vector>
  </TitlesOfParts>
  <Company>Комитет по финансам</Company>
  <LinksUpToDate>false</LinksUpToDate>
  <CharactersWithSpaces>22329</CharactersWithSpaces>
  <SharedDoc>false</SharedDoc>
  <HLinks>
    <vt:vector size="42" baseType="variant">
      <vt:variant>
        <vt:i4>5636187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consultantplus://offline/ref=AD01E96507E96C962A484C749F1DA08581995E95DED72C79E05BF1BA1FP0D5G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https://login.consultant.ru/link/?req=doc&amp;base=LAW&amp;n=422177&amp;dst=100238&amp;field=134&amp;date=09.03.2023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consultantplus://offline/ref=AD01E96507E96C962A484C749F1DA085829D5797D2D62C79E05BF1BA1F05C32C416945A6097D4A0CP2D9G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consultantplus://offline/ref=AD01E96507E96C962A484C749F1DA085899E5E9FDAD87173E802FDB8P1D8G</vt:lpwstr>
      </vt:variant>
      <vt:variant>
        <vt:lpwstr/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consultantplus://offline/ref=AD01E96507E96C962A484C749F1DA08582955092D1857B7BB10EFFPBDFG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consultantplus://offline/ref=AD01E96507E96C962A484C749F1DA08582955092D1857B7BB10EFFBF17558B3C0F2C48A7087EP4D9G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«Семиозёрнинское»</dc:title>
  <dc:subject/>
  <dc:creator>Sekretat</dc:creator>
  <cp:keywords/>
  <cp:lastModifiedBy>Пользователь</cp:lastModifiedBy>
  <cp:revision>2</cp:revision>
  <cp:lastPrinted>2023-12-26T09:35:00Z</cp:lastPrinted>
  <dcterms:created xsi:type="dcterms:W3CDTF">2023-12-26T09:36:00Z</dcterms:created>
  <dcterms:modified xsi:type="dcterms:W3CDTF">2023-12-26T09:36:00Z</dcterms:modified>
</cp:coreProperties>
</file>